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F03CA" w14:textId="77777777" w:rsidR="005868E1" w:rsidRPr="00AE7209" w:rsidRDefault="005868E1" w:rsidP="005868E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7209">
        <w:rPr>
          <w:rFonts w:ascii="Times New Roman" w:hAnsi="Times New Roman" w:cs="Times New Roman"/>
          <w:b/>
          <w:bCs/>
          <w:sz w:val="26"/>
          <w:szCs w:val="26"/>
        </w:rPr>
        <w:t>ДОГОВІР</w:t>
      </w:r>
    </w:p>
    <w:p w14:paraId="6D61121B" w14:textId="77777777" w:rsidR="005868E1" w:rsidRPr="00AE7209" w:rsidRDefault="005868E1" w:rsidP="005868E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7209">
        <w:rPr>
          <w:rFonts w:ascii="Times New Roman" w:hAnsi="Times New Roman" w:cs="Times New Roman"/>
          <w:b/>
          <w:bCs/>
          <w:sz w:val="26"/>
          <w:szCs w:val="26"/>
        </w:rPr>
        <w:t>про здійснення догляду за дитиною до трьох років</w:t>
      </w:r>
    </w:p>
    <w:p w14:paraId="400078B7" w14:textId="77777777" w:rsidR="005868E1" w:rsidRPr="00C30D81" w:rsidRDefault="005868E1" w:rsidP="005868E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D23D553" w14:textId="77777777" w:rsidR="005868E1" w:rsidRPr="00C30D81" w:rsidRDefault="005868E1" w:rsidP="005868E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C30D81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Львів</w:t>
      </w:r>
      <w:proofErr w:type="spellEnd"/>
      <w:r w:rsidRPr="00C30D8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C30D8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ab/>
        <w:t>11.01.20</w:t>
      </w:r>
      <w:r w:rsidRPr="00C30D81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</w:p>
    <w:p w14:paraId="12BBD0FC" w14:textId="77777777" w:rsidR="005868E1" w:rsidRPr="00C30D81" w:rsidRDefault="005868E1" w:rsidP="005868E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D0287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Ми, що нижче підписались:</w:t>
      </w:r>
    </w:p>
    <w:p w14:paraId="0766CA9D" w14:textId="77777777" w:rsidR="005868E1" w:rsidRPr="00C30D81" w:rsidRDefault="005868E1" w:rsidP="005868E1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З однієї сторони – </w:t>
      </w:r>
      <w:proofErr w:type="spellStart"/>
      <w:r w:rsidRPr="00C30D81">
        <w:rPr>
          <w:rFonts w:ascii="Times New Roman" w:hAnsi="Times New Roman" w:cs="Times New Roman"/>
          <w:color w:val="000000"/>
          <w:sz w:val="24"/>
          <w:szCs w:val="24"/>
        </w:rPr>
        <w:t>Іванусь</w:t>
      </w:r>
      <w:proofErr w:type="spellEnd"/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Іванна Іванівна, реєстраційний номер облікової карти фізичної особи – платника податків РНОКПП №1111111111, паспорт громадянина України Серія КА №2456 виданий Дрогобицьким  ГУ ДМС України у Львівській області від 10.10.2012,  (надалі – </w:t>
      </w: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Замовник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) мати дитини  Степаненка Степана Степановича, 01.01.2018 </w:t>
      </w:r>
      <w:proofErr w:type="spellStart"/>
      <w:r w:rsidRPr="00C30D81">
        <w:rPr>
          <w:rFonts w:ascii="Times New Roman" w:hAnsi="Times New Roman" w:cs="Times New Roman"/>
          <w:color w:val="000000"/>
          <w:sz w:val="24"/>
          <w:szCs w:val="24"/>
        </w:rPr>
        <w:t>р.н</w:t>
      </w:r>
      <w:proofErr w:type="spellEnd"/>
      <w:r w:rsidRPr="00C30D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77AD26" w14:textId="77777777" w:rsidR="005868E1" w:rsidRPr="00C30D81" w:rsidRDefault="005868E1" w:rsidP="005868E1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З іншої сторони фізична особа підприємець, Петренко Марія Петрівна, </w:t>
      </w:r>
      <w:proofErr w:type="spellStart"/>
      <w:r w:rsidRPr="00C30D81">
        <w:rPr>
          <w:rFonts w:ascii="Times New Roman" w:hAnsi="Times New Roman" w:cs="Times New Roman"/>
          <w:color w:val="000000"/>
          <w:sz w:val="24"/>
          <w:szCs w:val="24"/>
        </w:rPr>
        <w:t>реєстраційни</w:t>
      </w:r>
      <w:proofErr w:type="spellEnd"/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номер облікової картки фізичної особи – платника податків </w:t>
      </w:r>
      <w:bookmarkStart w:id="0" w:name="_Hlk33785413"/>
      <w:r w:rsidRPr="00C30D81">
        <w:rPr>
          <w:rFonts w:ascii="Times New Roman" w:hAnsi="Times New Roman" w:cs="Times New Roman"/>
          <w:color w:val="000000"/>
          <w:sz w:val="24"/>
          <w:szCs w:val="24"/>
        </w:rPr>
        <w:t>РНОКПП №222222222, паспорт громадянина України Серія КА №1111 виданий Трускавецьким ГУ ДМС України у Львівській області від 12.12.2012, що діє на підставі Витягу з єдиного державного реєстру юридичних осіб та фізичних осіб - підприємців №</w:t>
      </w:r>
      <w:bookmarkEnd w:id="0"/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0043888738, (надалі – </w:t>
      </w: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Виконавець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), з другої сторони, надалі разом іменовані Сторони, а окремо Сторона, уклали цей Договір про здійснення догляду за дитиною до трьох років (надалі – Договір) про викладене нижче.</w:t>
      </w:r>
    </w:p>
    <w:p w14:paraId="433A428D" w14:textId="77777777" w:rsidR="005868E1" w:rsidRPr="00C30D81" w:rsidRDefault="005868E1" w:rsidP="005868E1">
      <w:pPr>
        <w:pStyle w:val="a3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17FA75" w14:textId="77777777" w:rsidR="005868E1" w:rsidRPr="00C30D81" w:rsidRDefault="005868E1" w:rsidP="005868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Договору</w:t>
      </w:r>
    </w:p>
    <w:p w14:paraId="0BF02F2D" w14:textId="77777777" w:rsidR="005868E1" w:rsidRPr="00C30D81" w:rsidRDefault="005868E1" w:rsidP="005868E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Замовник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доручає, а </w:t>
      </w: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Виконавець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зобов’язується здійснити послугу з догляду за дитиною до трьох років «муніципальна няня» (далі - Послуга  «муніципальна няня»), догляду за сином Замовника Степаненком Степаном Степановичем 01.01.2018 </w:t>
      </w:r>
      <w:proofErr w:type="spellStart"/>
      <w:r w:rsidRPr="00C30D81">
        <w:rPr>
          <w:rFonts w:ascii="Times New Roman" w:hAnsi="Times New Roman" w:cs="Times New Roman"/>
          <w:color w:val="000000"/>
          <w:sz w:val="24"/>
          <w:szCs w:val="24"/>
        </w:rPr>
        <w:t>р.н</w:t>
      </w:r>
      <w:proofErr w:type="spellEnd"/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  що надається відповідно до Порядку відшкодування вартості послуги з догляду за дитиною до трьох років «муніципальна няня», затвердженого постановою Кабінету Міністрів України від 30.01.2019 № 68 (із змінами).</w:t>
      </w:r>
    </w:p>
    <w:p w14:paraId="184E8E91" w14:textId="77777777" w:rsidR="005868E1" w:rsidRPr="00C30D81" w:rsidRDefault="005868E1" w:rsidP="005868E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Послуга  «муніципальна няня»  передбачає:</w:t>
      </w:r>
    </w:p>
    <w:p w14:paraId="18C01384" w14:textId="77777777" w:rsidR="005868E1" w:rsidRPr="00C30D81" w:rsidRDefault="005868E1" w:rsidP="005868E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готування їжі для дитини з урахуванням віку дитини та стану її здоров’я;</w:t>
      </w:r>
    </w:p>
    <w:p w14:paraId="1BB96355" w14:textId="77777777" w:rsidR="005868E1" w:rsidRPr="00C30D81" w:rsidRDefault="005868E1" w:rsidP="005868E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годування дитини 4 рази на день (сніданок, обід, полуденок, вечеря), відповідно до графіка встановленого Замовником;</w:t>
      </w:r>
    </w:p>
    <w:p w14:paraId="32246615" w14:textId="77777777" w:rsidR="005868E1" w:rsidRPr="00C30D81" w:rsidRDefault="005868E1" w:rsidP="005868E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прогулянки з дитиною в місцях визначених Замовником, відповідно до графіка встановленого Замовником;</w:t>
      </w:r>
    </w:p>
    <w:p w14:paraId="396D01EE" w14:textId="77777777" w:rsidR="005868E1" w:rsidRPr="00C30D81" w:rsidRDefault="005868E1" w:rsidP="005868E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переодягання дитини в разі необхідності (для дотримання гігієни, прогулянок, ігор тощо);</w:t>
      </w:r>
    </w:p>
    <w:p w14:paraId="25EFDA2F" w14:textId="77777777" w:rsidR="005868E1" w:rsidRPr="00C30D81" w:rsidRDefault="005868E1" w:rsidP="005868E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укладання дитини спати, відповідно до графіка встановленого Замовником;</w:t>
      </w:r>
    </w:p>
    <w:p w14:paraId="7D9204ED" w14:textId="77777777" w:rsidR="005868E1" w:rsidRPr="00C30D81" w:rsidRDefault="005868E1" w:rsidP="005868E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заняття з дитиною розвиваючими іграми, з урахуванням віку дитини та стану її здоров’я;</w:t>
      </w:r>
    </w:p>
    <w:p w14:paraId="65D3FFB7" w14:textId="77777777" w:rsidR="005868E1" w:rsidRPr="00C30D81" w:rsidRDefault="005868E1" w:rsidP="005868E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надання дитині, у разі необхідності, першої медичної допомоги;</w:t>
      </w:r>
    </w:p>
    <w:p w14:paraId="110606FF" w14:textId="77777777" w:rsidR="005868E1" w:rsidRPr="00C30D81" w:rsidRDefault="005868E1" w:rsidP="005868E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у випадках різкого погіршання здоров’я дитини, негайно викликати швидку допомогу, повідомляти про стан дитини Замовника за </w:t>
      </w:r>
      <w:proofErr w:type="spellStart"/>
      <w:r w:rsidRPr="00C30D81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. ______________________, отримувати консультацію в сімейного лікаря ______________________________, </w:t>
      </w:r>
      <w:proofErr w:type="spellStart"/>
      <w:r w:rsidRPr="00C30D81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C30D81">
        <w:rPr>
          <w:rFonts w:ascii="Times New Roman" w:hAnsi="Times New Roman" w:cs="Times New Roman"/>
          <w:color w:val="000000"/>
          <w:sz w:val="24"/>
          <w:szCs w:val="24"/>
        </w:rPr>
        <w:t>. ______________________________.</w:t>
      </w:r>
    </w:p>
    <w:p w14:paraId="2F470D40" w14:textId="77777777" w:rsidR="005868E1" w:rsidRPr="00C30D81" w:rsidRDefault="005868E1" w:rsidP="005868E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виконувати інші функції супутні з основними.</w:t>
      </w:r>
    </w:p>
    <w:p w14:paraId="53D414F5" w14:textId="77777777" w:rsidR="005868E1" w:rsidRPr="00C30D81" w:rsidRDefault="005868E1" w:rsidP="005868E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Місце надання Послуги «муніципальна няня»:  Львівська обл., </w:t>
      </w:r>
      <w:proofErr w:type="spellStart"/>
      <w:r w:rsidRPr="00C30D81">
        <w:rPr>
          <w:rFonts w:ascii="Times New Roman" w:hAnsi="Times New Roman" w:cs="Times New Roman"/>
          <w:color w:val="000000"/>
          <w:sz w:val="24"/>
          <w:szCs w:val="24"/>
        </w:rPr>
        <w:t>м.Дрогобич</w:t>
      </w:r>
      <w:proofErr w:type="spellEnd"/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, вул. Чернівецька, 70, </w:t>
      </w:r>
      <w:proofErr w:type="spellStart"/>
      <w:r w:rsidRPr="00C30D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C30D81">
        <w:rPr>
          <w:rFonts w:ascii="Times New Roman" w:hAnsi="Times New Roman" w:cs="Times New Roman"/>
          <w:color w:val="000000"/>
          <w:sz w:val="24"/>
          <w:szCs w:val="24"/>
        </w:rPr>
        <w:t>. 6</w:t>
      </w:r>
    </w:p>
    <w:p w14:paraId="0A34EA80" w14:textId="77777777" w:rsidR="005868E1" w:rsidRPr="00C30D81" w:rsidRDefault="005868E1" w:rsidP="005868E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Послуга  «муніципальна няня» здійснюється Виконавцем з 08 год 00 хв. по 18 год. 00 хв. з понеділка по п’ятницю. Вихідні дні: субота, неділя</w:t>
      </w:r>
      <w:r w:rsidRPr="00C30D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2B14EEC4" w14:textId="77777777" w:rsidR="005868E1" w:rsidRPr="00C30D81" w:rsidRDefault="005868E1" w:rsidP="005868E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Надання Послуги  «муніципальна няня» починається з 20 січня 20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20року, </w:t>
      </w:r>
    </w:p>
    <w:p w14:paraId="5D18ACDE" w14:textId="77777777" w:rsidR="005868E1" w:rsidRPr="00C30D81" w:rsidRDefault="005868E1" w:rsidP="005868E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Договір набирає чинність з дати його підписання Сторонами  та діє до  01.01.2020р., але не перевищує дати досягнення дитиною 3 (трьох) років. </w:t>
      </w:r>
    </w:p>
    <w:p w14:paraId="16ACAE6C" w14:textId="77777777" w:rsidR="005868E1" w:rsidRPr="00C30D81" w:rsidRDefault="005868E1" w:rsidP="005868E1">
      <w:pPr>
        <w:pStyle w:val="a3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AC1CAE" w14:textId="77777777" w:rsidR="005868E1" w:rsidRPr="00C30D81" w:rsidRDefault="005868E1" w:rsidP="005868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Вартість Послуги «муніципальна няня» та порядок розрахунків</w:t>
      </w:r>
    </w:p>
    <w:p w14:paraId="5AD528EF" w14:textId="77777777" w:rsidR="005868E1" w:rsidRPr="00C30D81" w:rsidRDefault="005868E1" w:rsidP="005868E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Вартість Послуги «муніципальна няня», визначається сторонами за домовленістю і становить один розмір прожиткового мінімуму на дитину віком до 6 років, встановленого на день здійснення оплати.</w:t>
      </w:r>
    </w:p>
    <w:p w14:paraId="3E903E0E" w14:textId="77777777" w:rsidR="005868E1" w:rsidRPr="00C30D81" w:rsidRDefault="005868E1" w:rsidP="005868E1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Оплата наданої Послуги «муніципальна няня», здійснюється Замовником у безготівковій формі, шляхом перерахунку коштів на розрахунковий рахунок Виконавця, за реквізитами Розділу 6 цього Договору,  щомісяця до 3 числа.</w:t>
      </w:r>
    </w:p>
    <w:p w14:paraId="3EA961C6" w14:textId="77777777" w:rsidR="005868E1" w:rsidRPr="00C30D81" w:rsidRDefault="005868E1" w:rsidP="005868E1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8B5BC" w14:textId="77777777" w:rsidR="005868E1" w:rsidRPr="00C30D81" w:rsidRDefault="005868E1" w:rsidP="005868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та обов’язки Сторін</w:t>
      </w:r>
    </w:p>
    <w:p w14:paraId="6600A7BD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Права Замовника:</w:t>
      </w:r>
    </w:p>
    <w:p w14:paraId="422FF194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3.1.1. Перевіряти виконання обов’язків Виконавцем, що визначені цим Договором;</w:t>
      </w:r>
    </w:p>
    <w:p w14:paraId="4453852B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3.1.2. Достроково розірвати цей Договір, у разі невиконання/неналежного виконання обов’язків Виконавцем чи з інших особистих причин, попередивши його за 2 тижні до запланованої дати розірвання.</w:t>
      </w:r>
    </w:p>
    <w:p w14:paraId="5328AA9F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67418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Обов’язки Замовника:</w:t>
      </w:r>
    </w:p>
    <w:p w14:paraId="1040B0DC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3.2.1. Здійснювати оплату Послуги  «муніципальна няня», в порядку і розмірі визначених цим Договором;</w:t>
      </w:r>
    </w:p>
    <w:p w14:paraId="1CCDB03B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3.2.2.  Забезпечити Виконавця всім необхідним для належного виконання своїх обов’язків з надання Послуги  «муніципальна няня» (харчування, одяг, іграшки тощо);</w:t>
      </w:r>
    </w:p>
    <w:p w14:paraId="19EE85C7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3.2.3. Дотримуватися режиму встановленого п. 1.3. Договору. У разі необхідності залучення Виконавця до здійснення Послуги  «муніципальна няня» понад встановлений час та дні, завчасно повідомивши про такі обставини Виконавця. У разі згоди Виконавця на здійснення Послуги  «муніципальна няня»  понад режим встановлений  п. 1.2. Договору, здійснити її додаткову оплату.</w:t>
      </w:r>
    </w:p>
    <w:p w14:paraId="6E8EDB90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A0CF5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Права Виконавця:</w:t>
      </w:r>
    </w:p>
    <w:p w14:paraId="402017B4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3.3.1. Давати пропозиції щодо вдосконалення надання Послуги «муніципальна няня»;</w:t>
      </w:r>
    </w:p>
    <w:p w14:paraId="2A3A223E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3.3.2. Самостійно вибирати одяг для дитини, наявний у Замовника, відповідно до пори року;</w:t>
      </w:r>
    </w:p>
    <w:p w14:paraId="134073CD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3.3.3. Достроково розірвати цей Договір, у разі невиконання/неналежного виконання обов’язків Замовником чи з інших особистих  причин, попередивши його за 2 тижні до запланованої дати розірвання.</w:t>
      </w:r>
    </w:p>
    <w:p w14:paraId="2AA739B2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5D1A4F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Обов’язки Виконавця:</w:t>
      </w:r>
    </w:p>
    <w:p w14:paraId="4AC72ED3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3.4.1. Якісно виконувати обов’язки визначенні п. 1.2. цього Договору, в повному обсязі протягом його дії;</w:t>
      </w:r>
    </w:p>
    <w:p w14:paraId="565C44AB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3.4.2. У разі виникнення обставин, що унеможливлюють виконання обов’язків у певний день та час, попереджати про це Замовника завчасно;</w:t>
      </w:r>
    </w:p>
    <w:p w14:paraId="2CC3432B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3.4.3. Не залишати дитину саму до передачі її Замовнику чи членам його сім’ї;</w:t>
      </w:r>
    </w:p>
    <w:p w14:paraId="59F48370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3.4.4. Не передоручати виконання своїх обов’язків, визначених цим Договором, третім особам.</w:t>
      </w:r>
    </w:p>
    <w:p w14:paraId="14635015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03FACA" w14:textId="77777777" w:rsidR="005868E1" w:rsidRPr="00C30D81" w:rsidRDefault="005868E1" w:rsidP="005868E1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Відповідальність Сторін</w:t>
      </w:r>
    </w:p>
    <w:p w14:paraId="50B8E3F5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У випадку порушення своїх зобов’язань за Договором Сторони несуть відповідальність визначену цим Договором та чинним законодавством. Порушенням зобов’язання є його невиконання або неналежне виконання, тобто виконання з порушенням умов, визначених змістом зобов’язання.</w:t>
      </w:r>
    </w:p>
    <w:p w14:paraId="600E2045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Сторони не несуть відповідальність за порушення своїх зобов’язань за цим Договором, якщо воно сталося не з їх вини. Сторона вважається не винуватою, якщо вона доведе, що вжила всіх залежних від неї заходів для належного виконання зобов’язання.</w:t>
      </w:r>
    </w:p>
    <w:p w14:paraId="18F8D0FC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Жодна із Сторін не несе відповідальність за невиконання чи неналежне виконання своїх зобов’язань по цьому Договору, якщо таке невиконання чи неналежне виконання зумовлені дією обставин непереборної сили (форс-мажорних обставин).</w:t>
      </w:r>
    </w:p>
    <w:p w14:paraId="1C7605D4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 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За одноразову необґрунтовану відмову від виконання своїх обов’язків винна Сторона сплачує іншій Стороні штраф у розмірі 10 % від вартості Послуги «муніципальна няня» за місяць.</w:t>
      </w:r>
    </w:p>
    <w:p w14:paraId="76CA44EB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Замовник має право відмовитися від прийняття наданої Послуги «муніципальна няня», якщо така послуга не відповідає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обов’язків за цим Договором.</w:t>
      </w:r>
    </w:p>
    <w:p w14:paraId="48C2E055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250B8C" w14:textId="77777777" w:rsidR="005868E1" w:rsidRPr="00C30D81" w:rsidRDefault="005868E1" w:rsidP="005868E1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Інші умови</w:t>
      </w:r>
    </w:p>
    <w:p w14:paraId="6338DE90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5.1. 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Договір укладений у двох примірниках, які мають однакову юридичну силу.</w:t>
      </w:r>
    </w:p>
    <w:p w14:paraId="17BF18F3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Умови даного Договору можуть бути зміненні за угодою Сторін із обов’язковим підписання Сторонами додаткової угоди.</w:t>
      </w:r>
    </w:p>
    <w:p w14:paraId="192CE591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Договір може бути розірваний за взаємною згодою Сторін. Одностороннє розірвання Договору можливе лише у випадках, передбачених цим Договором та законодавством України.</w:t>
      </w:r>
    </w:p>
    <w:p w14:paraId="6A6FA37F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 Усі спори, що пов’язані з цим Договором вирішуються шляхом переговорів між Сторонами. Якщо спір не може бути вирішений шляхом переговорів, він вирішується в судовому порядку за встановленою підвідомчістю та підсудністю такого спору, відповідно до чинного законодавства України.</w:t>
      </w:r>
    </w:p>
    <w:p w14:paraId="57E02556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5.5.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У випадках, не передбачених даним Договором, Сторони керуються нормами чинного законодавства.</w:t>
      </w:r>
    </w:p>
    <w:p w14:paraId="4D054B27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0FB1F" w14:textId="77777777" w:rsidR="005868E1" w:rsidRPr="00C30D81" w:rsidRDefault="005868E1" w:rsidP="005868E1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 Реквізити Сторін</w:t>
      </w:r>
    </w:p>
    <w:p w14:paraId="0F4EB9F1" w14:textId="77777777" w:rsidR="005868E1" w:rsidRPr="00C30D81" w:rsidRDefault="005868E1" w:rsidP="005868E1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50"/>
        <w:gridCol w:w="5387"/>
      </w:tblGrid>
      <w:tr w:rsidR="005868E1" w:rsidRPr="00C30D81" w14:paraId="5B427225" w14:textId="77777777" w:rsidTr="004C4541">
        <w:tc>
          <w:tcPr>
            <w:tcW w:w="4750" w:type="dxa"/>
          </w:tcPr>
          <w:p w14:paraId="5A4018AF" w14:textId="77777777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Замовник</w:t>
            </w:r>
          </w:p>
        </w:tc>
        <w:tc>
          <w:tcPr>
            <w:tcW w:w="5387" w:type="dxa"/>
          </w:tcPr>
          <w:p w14:paraId="67FFCC03" w14:textId="77777777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Виконавець</w:t>
            </w:r>
          </w:p>
        </w:tc>
      </w:tr>
      <w:tr w:rsidR="005868E1" w:rsidRPr="00C30D81" w14:paraId="65BA2371" w14:textId="77777777" w:rsidTr="004C4541">
        <w:trPr>
          <w:trHeight w:val="4107"/>
        </w:trPr>
        <w:tc>
          <w:tcPr>
            <w:tcW w:w="4750" w:type="dxa"/>
          </w:tcPr>
          <w:p w14:paraId="1F21D43A" w14:textId="77777777" w:rsidR="005868E1" w:rsidRPr="00C30D81" w:rsidRDefault="005868E1" w:rsidP="004C454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Іванусь</w:t>
            </w:r>
            <w:proofErr w:type="spellEnd"/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Іванна Іванівна</w:t>
            </w:r>
          </w:p>
          <w:p w14:paraId="6FD7864A" w14:textId="77777777" w:rsidR="005868E1" w:rsidRPr="00C30D81" w:rsidRDefault="005868E1" w:rsidP="004C454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(прізвище, ім’я, по батькові)</w:t>
            </w:r>
          </w:p>
          <w:p w14:paraId="3A47C131" w14:textId="77777777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Паспорт: серія  КА №2456</w:t>
            </w:r>
          </w:p>
          <w:p w14:paraId="6DCB3576" w14:textId="77777777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Виданий Дрогобицьким ГУ ДМС України у Львівській області</w:t>
            </w:r>
          </w:p>
          <w:p w14:paraId="27CEE6B5" w14:textId="77777777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видачі 10.10.2012</w:t>
            </w:r>
          </w:p>
          <w:p w14:paraId="47756487" w14:textId="77777777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номер 111111111</w:t>
            </w:r>
          </w:p>
          <w:p w14:paraId="7D9E6069" w14:textId="77777777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Адреса: м. Трускавець, вул. Будівельна 333</w:t>
            </w:r>
          </w:p>
          <w:p w14:paraId="3FE5A663" w14:textId="77777777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._______________________________</w:t>
            </w:r>
          </w:p>
          <w:p w14:paraId="682D02BF" w14:textId="77777777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CF50F9" w14:textId="77777777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623667" w14:textId="77777777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CDCE02" w14:textId="77777777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        _______________</w:t>
            </w:r>
          </w:p>
          <w:p w14:paraId="6D64EC3B" w14:textId="77777777" w:rsidR="005868E1" w:rsidRPr="00C30D81" w:rsidRDefault="005868E1" w:rsidP="004C4541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(підпис              (прізвище, ініціали)</w:t>
            </w:r>
          </w:p>
          <w:p w14:paraId="53C7748A" w14:textId="77777777" w:rsidR="005868E1" w:rsidRPr="00C30D81" w:rsidRDefault="005868E1" w:rsidP="004C4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CEBB8F" w14:textId="77777777" w:rsidR="005868E1" w:rsidRPr="00C30D81" w:rsidRDefault="005868E1" w:rsidP="004C454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Петренко Марія Петрівна </w:t>
            </w:r>
          </w:p>
          <w:p w14:paraId="06FE263C" w14:textId="77777777" w:rsidR="005868E1" w:rsidRPr="00C30D81" w:rsidRDefault="005868E1" w:rsidP="004C454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(прізвище, ім’я, по батькові)</w:t>
            </w:r>
          </w:p>
          <w:p w14:paraId="5F0D71A2" w14:textId="77777777" w:rsidR="005868E1" w:rsidRPr="00C30D81" w:rsidRDefault="005868E1" w:rsidP="004C4541">
            <w:pPr>
              <w:tabs>
                <w:tab w:val="left" w:pos="1140"/>
              </w:tabs>
              <w:spacing w:after="0" w:line="240" w:lineRule="auto"/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Витяг:№2043888738</w:t>
            </w:r>
          </w:p>
          <w:p w14:paraId="21CD49A4" w14:textId="77777777" w:rsidR="005868E1" w:rsidRPr="00C30D81" w:rsidRDefault="005868E1" w:rsidP="004C4541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номер 22222222222</w:t>
            </w:r>
          </w:p>
          <w:p w14:paraId="5B8EE0BC" w14:textId="77777777" w:rsidR="005868E1" w:rsidRPr="00C30D81" w:rsidRDefault="005868E1" w:rsidP="004C4541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Адреса: Львівська обл., м. Дрогобич, вул. Чернівецька, 70, кв.6</w:t>
            </w:r>
          </w:p>
          <w:p w14:paraId="13506311" w14:textId="77777777" w:rsidR="005868E1" w:rsidRPr="00C30D81" w:rsidRDefault="005868E1" w:rsidP="004C4541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0986487762</w:t>
            </w:r>
          </w:p>
          <w:p w14:paraId="0DF543B1" w14:textId="77777777" w:rsidR="005868E1" w:rsidRPr="00C30D81" w:rsidRDefault="005868E1" w:rsidP="004C4541">
            <w:pPr>
              <w:spacing w:after="0" w:line="240" w:lineRule="auto"/>
              <w:ind w:right="-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р/р  </w:t>
            </w: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(IBAN) UA</w:t>
            </w: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463467570007260011004111</w:t>
            </w:r>
          </w:p>
          <w:p w14:paraId="15329FD7" w14:textId="77777777" w:rsidR="005868E1" w:rsidRPr="00C30D81" w:rsidRDefault="005868E1" w:rsidP="004C4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Банк: АТ «Райффайзен Банк Аваль»</w:t>
            </w:r>
          </w:p>
          <w:p w14:paraId="522AB9F8" w14:textId="77777777" w:rsidR="005868E1" w:rsidRPr="00C30D81" w:rsidRDefault="005868E1" w:rsidP="004C4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МФО_________________ Код 2457502602</w:t>
            </w:r>
          </w:p>
          <w:p w14:paraId="4C2D4825" w14:textId="77777777" w:rsidR="005868E1" w:rsidRPr="00C30D81" w:rsidRDefault="005868E1" w:rsidP="004C4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35803F" w14:textId="77777777" w:rsidR="005868E1" w:rsidRPr="00C30D81" w:rsidRDefault="005868E1" w:rsidP="004C4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85AB55" w14:textId="77777777" w:rsidR="005868E1" w:rsidRPr="00C30D81" w:rsidRDefault="005868E1" w:rsidP="004C4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               ________________</w:t>
            </w:r>
          </w:p>
          <w:p w14:paraId="660AA96E" w14:textId="77777777" w:rsidR="005868E1" w:rsidRPr="00C30D81" w:rsidRDefault="005868E1" w:rsidP="004C4541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(підпис)                     (прізвище, ініціали)</w:t>
            </w:r>
          </w:p>
          <w:p w14:paraId="4212C91D" w14:textId="77777777" w:rsidR="005868E1" w:rsidRPr="00C30D81" w:rsidRDefault="005868E1" w:rsidP="004C4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0EE91F3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973911" w14:textId="77777777" w:rsidR="00740552" w:rsidRDefault="00740552"/>
    <w:sectPr w:rsidR="00740552" w:rsidSect="00472386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8229F"/>
    <w:multiLevelType w:val="multilevel"/>
    <w:tmpl w:val="2A80F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52"/>
    <w:rsid w:val="005868E1"/>
    <w:rsid w:val="0074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A166D-E0EF-4701-A758-C4CEE7A5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8E1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68E1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ТрускавецькеБПД</dc:creator>
  <cp:keywords/>
  <dc:description/>
  <cp:lastModifiedBy>ТрускавецькеБПД</cp:lastModifiedBy>
  <cp:revision>2</cp:revision>
  <dcterms:created xsi:type="dcterms:W3CDTF">2020-03-31T06:24:00Z</dcterms:created>
  <dcterms:modified xsi:type="dcterms:W3CDTF">2020-03-31T06:24:00Z</dcterms:modified>
</cp:coreProperties>
</file>