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c"/>
        <w:tblW w:w="9345" w:type="dxa"/>
        <w:tblLook w:val="04A0" w:firstRow="1" w:lastRow="0" w:firstColumn="1" w:lastColumn="0" w:noHBand="0" w:noVBand="1"/>
      </w:tblPr>
      <w:tblGrid>
        <w:gridCol w:w="2659"/>
        <w:gridCol w:w="6686"/>
      </w:tblGrid>
      <w:tr w:rsidR="004E7598">
        <w:tc>
          <w:tcPr>
            <w:tcW w:w="265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4E7598" w:rsidRDefault="00AE3476">
            <w:pPr>
              <w:spacing w:after="0"/>
              <w:rPr>
                <w:rFonts w:ascii="Times New Roman" w:hAnsi="Times New Roman"/>
                <w:sz w:val="28"/>
                <w:lang w:val="uk-UA"/>
              </w:rPr>
            </w:pPr>
            <w:r>
              <w:rPr>
                <w:rFonts w:ascii="Times New Roman" w:hAnsi="Times New Roman"/>
                <w:sz w:val="28"/>
                <w:lang w:val="uk-UA"/>
              </w:rPr>
              <w:t xml:space="preserve">  </w:t>
            </w:r>
          </w:p>
        </w:tc>
        <w:tc>
          <w:tcPr>
            <w:tcW w:w="6685"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4E7598" w:rsidRDefault="00AE3476">
            <w:pPr>
              <w:tabs>
                <w:tab w:val="left" w:pos="1680"/>
              </w:tabs>
              <w:spacing w:after="0"/>
              <w:rPr>
                <w:rFonts w:ascii="Times New Roman" w:hAnsi="Times New Roman"/>
                <w:b/>
                <w:sz w:val="28"/>
              </w:rPr>
            </w:pPr>
            <w:r>
              <w:rPr>
                <w:rFonts w:ascii="Times New Roman" w:hAnsi="Times New Roman"/>
                <w:b/>
                <w:color w:val="1C1C1C"/>
                <w:sz w:val="28"/>
              </w:rPr>
              <w:t xml:space="preserve">До </w:t>
            </w:r>
            <w:proofErr w:type="spellStart"/>
            <w:r>
              <w:rPr>
                <w:rFonts w:ascii="Times New Roman" w:hAnsi="Times New Roman"/>
                <w:b/>
                <w:color w:val="1C1C1C"/>
                <w:sz w:val="28"/>
              </w:rPr>
              <w:t>Павлоградського</w:t>
            </w:r>
            <w:proofErr w:type="spellEnd"/>
            <w:r>
              <w:rPr>
                <w:rFonts w:ascii="Times New Roman" w:hAnsi="Times New Roman"/>
                <w:b/>
                <w:color w:val="1C1C1C"/>
                <w:sz w:val="28"/>
              </w:rPr>
              <w:t xml:space="preserve"> </w:t>
            </w:r>
            <w:proofErr w:type="spellStart"/>
            <w:r>
              <w:rPr>
                <w:rFonts w:ascii="Times New Roman" w:hAnsi="Times New Roman"/>
                <w:b/>
                <w:color w:val="1C1C1C"/>
                <w:sz w:val="28"/>
              </w:rPr>
              <w:t>міськрайонного</w:t>
            </w:r>
            <w:proofErr w:type="spellEnd"/>
            <w:r>
              <w:rPr>
                <w:rFonts w:ascii="Times New Roman" w:hAnsi="Times New Roman"/>
                <w:b/>
                <w:color w:val="1C1C1C"/>
                <w:sz w:val="28"/>
              </w:rPr>
              <w:t xml:space="preserve"> суду </w:t>
            </w:r>
            <w:proofErr w:type="spellStart"/>
            <w:r>
              <w:rPr>
                <w:rFonts w:ascii="Times New Roman" w:hAnsi="Times New Roman"/>
                <w:b/>
                <w:color w:val="1C1C1C"/>
                <w:sz w:val="28"/>
              </w:rPr>
              <w:t>Дніпропетровської</w:t>
            </w:r>
            <w:proofErr w:type="spellEnd"/>
            <w:r>
              <w:rPr>
                <w:rFonts w:ascii="Times New Roman" w:hAnsi="Times New Roman"/>
                <w:b/>
                <w:color w:val="1C1C1C"/>
                <w:sz w:val="28"/>
              </w:rPr>
              <w:t xml:space="preserve"> </w:t>
            </w:r>
            <w:proofErr w:type="spellStart"/>
            <w:r>
              <w:rPr>
                <w:rFonts w:ascii="Times New Roman" w:hAnsi="Times New Roman"/>
                <w:b/>
                <w:color w:val="1C1C1C"/>
                <w:sz w:val="28"/>
              </w:rPr>
              <w:t>області</w:t>
            </w:r>
            <w:proofErr w:type="spellEnd"/>
          </w:p>
          <w:p w:rsidR="004E7598" w:rsidRDefault="00AE3476">
            <w:pPr>
              <w:tabs>
                <w:tab w:val="left" w:pos="1680"/>
              </w:tabs>
              <w:spacing w:after="0"/>
              <w:rPr>
                <w:rFonts w:ascii="Times New Roman" w:hAnsi="Times New Roman"/>
                <w:i/>
                <w:color w:val="1C1C1C"/>
                <w:sz w:val="28"/>
              </w:rPr>
            </w:pPr>
            <w:r>
              <w:rPr>
                <w:rFonts w:ascii="Times New Roman" w:hAnsi="Times New Roman"/>
                <w:i/>
                <w:color w:val="1C1C1C"/>
                <w:sz w:val="28"/>
              </w:rPr>
              <w:t xml:space="preserve">51400, м. Павлоград, </w:t>
            </w:r>
            <w:proofErr w:type="spellStart"/>
            <w:proofErr w:type="gramStart"/>
            <w:r>
              <w:rPr>
                <w:rFonts w:ascii="Times New Roman" w:hAnsi="Times New Roman"/>
                <w:i/>
                <w:color w:val="1C1C1C"/>
                <w:sz w:val="28"/>
              </w:rPr>
              <w:t>вул</w:t>
            </w:r>
            <w:proofErr w:type="spellEnd"/>
            <w:r>
              <w:rPr>
                <w:rFonts w:ascii="Times New Roman" w:hAnsi="Times New Roman"/>
                <w:i/>
                <w:color w:val="1C1C1C"/>
                <w:sz w:val="28"/>
              </w:rPr>
              <w:t>..</w:t>
            </w:r>
            <w:proofErr w:type="gramEnd"/>
            <w:r>
              <w:rPr>
                <w:rFonts w:ascii="Times New Roman" w:hAnsi="Times New Roman"/>
                <w:i/>
                <w:color w:val="1C1C1C"/>
                <w:sz w:val="28"/>
              </w:rPr>
              <w:t xml:space="preserve"> </w:t>
            </w:r>
            <w:proofErr w:type="spellStart"/>
            <w:r>
              <w:rPr>
                <w:rFonts w:ascii="Times New Roman" w:hAnsi="Times New Roman"/>
                <w:i/>
                <w:color w:val="1C1C1C"/>
                <w:sz w:val="28"/>
              </w:rPr>
              <w:t>Дніпровська</w:t>
            </w:r>
            <w:proofErr w:type="spellEnd"/>
            <w:r>
              <w:rPr>
                <w:rFonts w:ascii="Times New Roman" w:hAnsi="Times New Roman"/>
                <w:i/>
                <w:color w:val="1C1C1C"/>
                <w:sz w:val="28"/>
              </w:rPr>
              <w:t xml:space="preserve"> 135</w:t>
            </w:r>
          </w:p>
          <w:p w:rsidR="004E7598" w:rsidRDefault="004E7598">
            <w:pPr>
              <w:widowControl w:val="0"/>
              <w:spacing w:after="0" w:line="240" w:lineRule="auto"/>
              <w:rPr>
                <w:rFonts w:ascii="Times New Roman" w:hAnsi="Times New Roman"/>
                <w:color w:val="000000"/>
                <w:sz w:val="28"/>
              </w:rPr>
            </w:pPr>
          </w:p>
        </w:tc>
      </w:tr>
      <w:tr w:rsidR="004E7598">
        <w:tc>
          <w:tcPr>
            <w:tcW w:w="265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4E7598" w:rsidRDefault="00AE3476">
            <w:pPr>
              <w:spacing w:after="0"/>
              <w:jc w:val="right"/>
              <w:rPr>
                <w:rFonts w:ascii="Times New Roman" w:hAnsi="Times New Roman"/>
                <w:b/>
                <w:sz w:val="28"/>
              </w:rPr>
            </w:pPr>
            <w:proofErr w:type="spellStart"/>
            <w:r>
              <w:rPr>
                <w:rFonts w:ascii="Times New Roman" w:hAnsi="Times New Roman"/>
                <w:b/>
                <w:sz w:val="28"/>
              </w:rPr>
              <w:t>Позивач</w:t>
            </w:r>
            <w:proofErr w:type="spellEnd"/>
            <w:r>
              <w:rPr>
                <w:rFonts w:ascii="Times New Roman" w:hAnsi="Times New Roman"/>
                <w:b/>
                <w:sz w:val="28"/>
                <w:lang w:val="uk-UA"/>
              </w:rPr>
              <w:t xml:space="preserve"> 1</w:t>
            </w:r>
            <w:r>
              <w:rPr>
                <w:rFonts w:ascii="Times New Roman" w:hAnsi="Times New Roman"/>
                <w:b/>
                <w:sz w:val="28"/>
              </w:rPr>
              <w:t>:</w:t>
            </w:r>
          </w:p>
        </w:tc>
        <w:tc>
          <w:tcPr>
            <w:tcW w:w="6685"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65F36" w:rsidRPr="00F65F36" w:rsidRDefault="00F65F36" w:rsidP="00F65F36">
            <w:pPr>
              <w:suppressAutoHyphens w:val="0"/>
              <w:spacing w:after="0" w:line="240" w:lineRule="auto"/>
              <w:rPr>
                <w:rFonts w:ascii="Times New Roman" w:hAnsi="Times New Roman"/>
                <w:color w:val="auto"/>
                <w:sz w:val="24"/>
                <w:szCs w:val="24"/>
              </w:rPr>
            </w:pPr>
            <w:r w:rsidRPr="00F65F36">
              <w:rPr>
                <w:rFonts w:ascii="Times New Roman" w:hAnsi="Times New Roman"/>
                <w:b/>
                <w:bCs/>
                <w:sz w:val="28"/>
                <w:szCs w:val="28"/>
              </w:rPr>
              <w:t>ОСОБА 1,</w:t>
            </w:r>
          </w:p>
          <w:p w:rsidR="00F65F36" w:rsidRPr="00F65F36" w:rsidRDefault="00F65F36" w:rsidP="00F65F36">
            <w:pPr>
              <w:suppressAutoHyphens w:val="0"/>
              <w:spacing w:after="0" w:line="240" w:lineRule="auto"/>
              <w:rPr>
                <w:rFonts w:ascii="Times New Roman" w:hAnsi="Times New Roman"/>
                <w:color w:val="auto"/>
                <w:sz w:val="24"/>
                <w:szCs w:val="24"/>
              </w:rPr>
            </w:pPr>
            <w:proofErr w:type="spellStart"/>
            <w:r w:rsidRPr="00F65F36">
              <w:rPr>
                <w:rFonts w:ascii="Times New Roman" w:hAnsi="Times New Roman"/>
                <w:sz w:val="28"/>
                <w:szCs w:val="28"/>
              </w:rPr>
              <w:t>р.н</w:t>
            </w:r>
            <w:proofErr w:type="spellEnd"/>
            <w:r w:rsidRPr="00F65F36">
              <w:rPr>
                <w:rFonts w:ascii="Times New Roman" w:hAnsi="Times New Roman"/>
                <w:sz w:val="28"/>
                <w:szCs w:val="28"/>
              </w:rPr>
              <w:t>.;</w:t>
            </w:r>
          </w:p>
          <w:p w:rsidR="00F65F36" w:rsidRPr="00F65F36" w:rsidRDefault="00F65F36" w:rsidP="00F65F36">
            <w:pPr>
              <w:suppressAutoHyphens w:val="0"/>
              <w:spacing w:after="0" w:line="240" w:lineRule="auto"/>
              <w:rPr>
                <w:rFonts w:ascii="Times New Roman" w:hAnsi="Times New Roman"/>
                <w:color w:val="auto"/>
                <w:sz w:val="24"/>
                <w:szCs w:val="24"/>
              </w:rPr>
            </w:pPr>
            <w:r w:rsidRPr="00F65F36">
              <w:rPr>
                <w:rFonts w:ascii="Times New Roman" w:hAnsi="Times New Roman"/>
                <w:b/>
                <w:bCs/>
                <w:sz w:val="28"/>
                <w:szCs w:val="28"/>
              </w:rPr>
              <w:t>Адреса:</w:t>
            </w:r>
            <w:r w:rsidRPr="00F65F36">
              <w:rPr>
                <w:rFonts w:ascii="Times New Roman" w:hAnsi="Times New Roman"/>
                <w:sz w:val="28"/>
                <w:szCs w:val="28"/>
              </w:rPr>
              <w:t xml:space="preserve"> 51473, </w:t>
            </w:r>
            <w:proofErr w:type="spellStart"/>
            <w:r w:rsidRPr="00F65F36">
              <w:rPr>
                <w:rFonts w:ascii="Times New Roman" w:hAnsi="Times New Roman"/>
                <w:sz w:val="28"/>
                <w:szCs w:val="28"/>
              </w:rPr>
              <w:t>Дніпропетровська</w:t>
            </w:r>
            <w:proofErr w:type="spellEnd"/>
            <w:r w:rsidRPr="00F65F36">
              <w:rPr>
                <w:rFonts w:ascii="Times New Roman" w:hAnsi="Times New Roman"/>
                <w:sz w:val="28"/>
                <w:szCs w:val="28"/>
              </w:rPr>
              <w:t xml:space="preserve"> обл., </w:t>
            </w:r>
            <w:proofErr w:type="spellStart"/>
            <w:r w:rsidRPr="00F65F36">
              <w:rPr>
                <w:rFonts w:ascii="Times New Roman" w:hAnsi="Times New Roman"/>
                <w:sz w:val="28"/>
                <w:szCs w:val="28"/>
              </w:rPr>
              <w:t>Павлоградський</w:t>
            </w:r>
            <w:proofErr w:type="spellEnd"/>
            <w:r w:rsidRPr="00F65F36">
              <w:rPr>
                <w:rFonts w:ascii="Times New Roman" w:hAnsi="Times New Roman"/>
                <w:sz w:val="28"/>
                <w:szCs w:val="28"/>
              </w:rPr>
              <w:t xml:space="preserve"> район, с. </w:t>
            </w:r>
            <w:proofErr w:type="spellStart"/>
            <w:r w:rsidRPr="00F65F36">
              <w:rPr>
                <w:rFonts w:ascii="Times New Roman" w:hAnsi="Times New Roman"/>
                <w:sz w:val="28"/>
                <w:szCs w:val="28"/>
              </w:rPr>
              <w:t>Межиріч</w:t>
            </w:r>
            <w:proofErr w:type="spellEnd"/>
            <w:r w:rsidRPr="00F65F36">
              <w:rPr>
                <w:rFonts w:ascii="Times New Roman" w:hAnsi="Times New Roman"/>
                <w:sz w:val="28"/>
                <w:szCs w:val="28"/>
              </w:rPr>
              <w:t>;</w:t>
            </w:r>
          </w:p>
          <w:p w:rsidR="00F65F36" w:rsidRPr="00F65F36" w:rsidRDefault="00F65F36" w:rsidP="00F65F36">
            <w:pPr>
              <w:suppressAutoHyphens w:val="0"/>
              <w:spacing w:after="0" w:line="240" w:lineRule="auto"/>
              <w:rPr>
                <w:rFonts w:ascii="Times New Roman" w:hAnsi="Times New Roman"/>
                <w:color w:val="auto"/>
                <w:sz w:val="24"/>
                <w:szCs w:val="24"/>
              </w:rPr>
            </w:pPr>
            <w:r w:rsidRPr="00F65F36">
              <w:rPr>
                <w:rFonts w:ascii="Times New Roman" w:hAnsi="Times New Roman"/>
                <w:sz w:val="28"/>
                <w:szCs w:val="28"/>
              </w:rPr>
              <w:t>ІПН: 0000000000;</w:t>
            </w:r>
          </w:p>
          <w:p w:rsidR="00F65F36" w:rsidRPr="00F65F36" w:rsidRDefault="00F65F36" w:rsidP="00F65F36">
            <w:pPr>
              <w:suppressAutoHyphens w:val="0"/>
              <w:spacing w:after="0" w:line="240" w:lineRule="auto"/>
              <w:rPr>
                <w:rFonts w:ascii="Times New Roman" w:hAnsi="Times New Roman"/>
                <w:color w:val="auto"/>
                <w:sz w:val="24"/>
                <w:szCs w:val="24"/>
              </w:rPr>
            </w:pPr>
            <w:proofErr w:type="spellStart"/>
            <w:r w:rsidRPr="00F65F36">
              <w:rPr>
                <w:rFonts w:ascii="Times New Roman" w:hAnsi="Times New Roman"/>
                <w:sz w:val="28"/>
                <w:szCs w:val="28"/>
              </w:rPr>
              <w:t>Серія</w:t>
            </w:r>
            <w:proofErr w:type="spellEnd"/>
            <w:r w:rsidRPr="00F65F36">
              <w:rPr>
                <w:rFonts w:ascii="Times New Roman" w:hAnsi="Times New Roman"/>
                <w:sz w:val="28"/>
                <w:szCs w:val="28"/>
              </w:rPr>
              <w:t xml:space="preserve"> та номер паспорта: 00000000;</w:t>
            </w:r>
          </w:p>
          <w:p w:rsidR="00F65F36" w:rsidRPr="00F65F36" w:rsidRDefault="00F65F36" w:rsidP="00F65F36">
            <w:pPr>
              <w:suppressAutoHyphens w:val="0"/>
              <w:spacing w:after="0" w:line="240" w:lineRule="auto"/>
              <w:rPr>
                <w:rFonts w:ascii="Times New Roman" w:hAnsi="Times New Roman"/>
                <w:color w:val="auto"/>
                <w:sz w:val="24"/>
                <w:szCs w:val="24"/>
              </w:rPr>
            </w:pPr>
            <w:proofErr w:type="spellStart"/>
            <w:r w:rsidRPr="00F65F36">
              <w:rPr>
                <w:rFonts w:ascii="Times New Roman" w:hAnsi="Times New Roman"/>
                <w:b/>
                <w:bCs/>
                <w:sz w:val="28"/>
                <w:szCs w:val="28"/>
              </w:rPr>
              <w:t>Електронна</w:t>
            </w:r>
            <w:proofErr w:type="spellEnd"/>
            <w:r w:rsidRPr="00F65F36">
              <w:rPr>
                <w:rFonts w:ascii="Times New Roman" w:hAnsi="Times New Roman"/>
                <w:b/>
                <w:bCs/>
                <w:sz w:val="28"/>
                <w:szCs w:val="28"/>
              </w:rPr>
              <w:t xml:space="preserve"> </w:t>
            </w:r>
            <w:proofErr w:type="spellStart"/>
            <w:r w:rsidRPr="00F65F36">
              <w:rPr>
                <w:rFonts w:ascii="Times New Roman" w:hAnsi="Times New Roman"/>
                <w:b/>
                <w:bCs/>
                <w:sz w:val="28"/>
                <w:szCs w:val="28"/>
              </w:rPr>
              <w:t>пошта</w:t>
            </w:r>
            <w:proofErr w:type="spellEnd"/>
            <w:r w:rsidRPr="00F65F36">
              <w:rPr>
                <w:rFonts w:ascii="Times New Roman" w:hAnsi="Times New Roman"/>
                <w:b/>
                <w:bCs/>
                <w:sz w:val="28"/>
                <w:szCs w:val="28"/>
              </w:rPr>
              <w:t>:</w:t>
            </w:r>
            <w:r w:rsidRPr="00F65F36">
              <w:rPr>
                <w:rFonts w:ascii="Times New Roman" w:hAnsi="Times New Roman"/>
                <w:sz w:val="28"/>
                <w:szCs w:val="28"/>
              </w:rPr>
              <w:t xml:space="preserve"> </w:t>
            </w:r>
            <w:proofErr w:type="spellStart"/>
            <w:r w:rsidRPr="00F65F36">
              <w:rPr>
                <w:rFonts w:ascii="Times New Roman" w:hAnsi="Times New Roman"/>
                <w:sz w:val="28"/>
                <w:szCs w:val="28"/>
              </w:rPr>
              <w:t>відсутня</w:t>
            </w:r>
            <w:proofErr w:type="spellEnd"/>
            <w:r w:rsidRPr="00F65F36">
              <w:rPr>
                <w:rFonts w:ascii="Times New Roman" w:hAnsi="Times New Roman"/>
                <w:sz w:val="28"/>
                <w:szCs w:val="28"/>
              </w:rPr>
              <w:t>;</w:t>
            </w:r>
          </w:p>
          <w:p w:rsidR="00F65F36" w:rsidRPr="00F65F36" w:rsidRDefault="00F65F36" w:rsidP="00F65F36">
            <w:pPr>
              <w:suppressAutoHyphens w:val="0"/>
              <w:spacing w:after="0" w:line="240" w:lineRule="auto"/>
              <w:rPr>
                <w:rFonts w:ascii="Times New Roman" w:hAnsi="Times New Roman"/>
                <w:color w:val="auto"/>
                <w:sz w:val="24"/>
                <w:szCs w:val="24"/>
              </w:rPr>
            </w:pPr>
            <w:proofErr w:type="spellStart"/>
            <w:r w:rsidRPr="00F65F36">
              <w:rPr>
                <w:rFonts w:ascii="Times New Roman" w:hAnsi="Times New Roman"/>
                <w:sz w:val="28"/>
                <w:szCs w:val="28"/>
              </w:rPr>
              <w:t>Офіційна</w:t>
            </w:r>
            <w:proofErr w:type="spellEnd"/>
            <w:r w:rsidRPr="00F65F36">
              <w:rPr>
                <w:rFonts w:ascii="Times New Roman" w:hAnsi="Times New Roman"/>
                <w:sz w:val="28"/>
                <w:szCs w:val="28"/>
              </w:rPr>
              <w:t xml:space="preserve"> </w:t>
            </w:r>
            <w:proofErr w:type="spellStart"/>
            <w:r w:rsidRPr="00F65F36">
              <w:rPr>
                <w:rFonts w:ascii="Times New Roman" w:hAnsi="Times New Roman"/>
                <w:sz w:val="28"/>
                <w:szCs w:val="28"/>
              </w:rPr>
              <w:t>електронна</w:t>
            </w:r>
            <w:proofErr w:type="spellEnd"/>
            <w:r w:rsidRPr="00F65F36">
              <w:rPr>
                <w:rFonts w:ascii="Times New Roman" w:hAnsi="Times New Roman"/>
                <w:sz w:val="28"/>
                <w:szCs w:val="28"/>
              </w:rPr>
              <w:t xml:space="preserve"> адреса: </w:t>
            </w:r>
            <w:proofErr w:type="spellStart"/>
            <w:r w:rsidRPr="00F65F36">
              <w:rPr>
                <w:rFonts w:ascii="Times New Roman" w:hAnsi="Times New Roman"/>
                <w:sz w:val="28"/>
                <w:szCs w:val="28"/>
              </w:rPr>
              <w:t>відсутня</w:t>
            </w:r>
            <w:proofErr w:type="spellEnd"/>
            <w:r w:rsidRPr="00F65F36">
              <w:rPr>
                <w:rFonts w:ascii="Times New Roman" w:hAnsi="Times New Roman"/>
                <w:sz w:val="28"/>
                <w:szCs w:val="28"/>
              </w:rPr>
              <w:t>;</w:t>
            </w:r>
          </w:p>
          <w:p w:rsidR="00F65F36" w:rsidRPr="00F65F36" w:rsidRDefault="00F65F36" w:rsidP="00F65F36">
            <w:pPr>
              <w:suppressAutoHyphens w:val="0"/>
              <w:spacing w:after="0" w:line="240" w:lineRule="auto"/>
              <w:rPr>
                <w:rFonts w:ascii="Times New Roman" w:hAnsi="Times New Roman"/>
                <w:color w:val="auto"/>
                <w:sz w:val="24"/>
                <w:szCs w:val="24"/>
              </w:rPr>
            </w:pPr>
            <w:r w:rsidRPr="00F65F36">
              <w:rPr>
                <w:rFonts w:ascii="Times New Roman" w:hAnsi="Times New Roman"/>
                <w:sz w:val="28"/>
                <w:szCs w:val="28"/>
              </w:rPr>
              <w:t>Тел. 000000000</w:t>
            </w:r>
            <w:r w:rsidRPr="00F65F36">
              <w:rPr>
                <w:rFonts w:ascii="Times New Roman" w:hAnsi="Times New Roman"/>
                <w:color w:val="000000"/>
                <w:sz w:val="28"/>
                <w:szCs w:val="28"/>
              </w:rPr>
              <w:t>.</w:t>
            </w:r>
            <w:r w:rsidRPr="00F65F36">
              <w:rPr>
                <w:rFonts w:ascii="Times New Roman" w:hAnsi="Times New Roman"/>
                <w:sz w:val="28"/>
                <w:szCs w:val="28"/>
              </w:rPr>
              <w:t xml:space="preserve"> </w:t>
            </w:r>
          </w:p>
          <w:p w:rsidR="004E7598" w:rsidRDefault="004E7598">
            <w:pPr>
              <w:spacing w:after="0"/>
              <w:rPr>
                <w:rFonts w:ascii="Times New Roman" w:hAnsi="Times New Roman"/>
                <w:sz w:val="28"/>
              </w:rPr>
            </w:pPr>
          </w:p>
        </w:tc>
      </w:tr>
      <w:tr w:rsidR="004E7598">
        <w:tc>
          <w:tcPr>
            <w:tcW w:w="265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4E7598" w:rsidRDefault="00AE3476">
            <w:pPr>
              <w:spacing w:after="0"/>
              <w:jc w:val="right"/>
              <w:rPr>
                <w:rFonts w:ascii="Times New Roman" w:hAnsi="Times New Roman"/>
                <w:b/>
                <w:sz w:val="28"/>
              </w:rPr>
            </w:pPr>
            <w:r>
              <w:rPr>
                <w:rFonts w:ascii="Times New Roman" w:hAnsi="Times New Roman"/>
                <w:b/>
                <w:sz w:val="28"/>
                <w:lang w:val="uk-UA"/>
              </w:rPr>
              <w:t xml:space="preserve">Позивач </w:t>
            </w:r>
            <w:r>
              <w:rPr>
                <w:rFonts w:ascii="Times New Roman" w:hAnsi="Times New Roman"/>
                <w:b/>
                <w:sz w:val="28"/>
              </w:rPr>
              <w:t>2:</w:t>
            </w:r>
          </w:p>
        </w:tc>
        <w:tc>
          <w:tcPr>
            <w:tcW w:w="6685"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65F36" w:rsidRPr="00F65F36" w:rsidRDefault="00F65F36" w:rsidP="00F65F36">
            <w:pPr>
              <w:spacing w:after="0"/>
              <w:rPr>
                <w:rFonts w:ascii="Times New Roman" w:hAnsi="Times New Roman"/>
                <w:b/>
                <w:sz w:val="28"/>
              </w:rPr>
            </w:pPr>
            <w:r>
              <w:rPr>
                <w:rFonts w:ascii="Times New Roman" w:hAnsi="Times New Roman"/>
                <w:b/>
                <w:bCs/>
                <w:sz w:val="28"/>
              </w:rPr>
              <w:t>ОСОБА 2</w:t>
            </w:r>
            <w:r w:rsidRPr="00F65F36">
              <w:rPr>
                <w:rFonts w:ascii="Times New Roman" w:hAnsi="Times New Roman"/>
                <w:b/>
                <w:bCs/>
                <w:sz w:val="28"/>
              </w:rPr>
              <w:t>,</w:t>
            </w:r>
          </w:p>
          <w:p w:rsidR="00F65F36" w:rsidRPr="00F65F36" w:rsidRDefault="00F65F36" w:rsidP="00F65F36">
            <w:pPr>
              <w:spacing w:after="0"/>
              <w:rPr>
                <w:rFonts w:ascii="Times New Roman" w:hAnsi="Times New Roman"/>
                <w:sz w:val="28"/>
              </w:rPr>
            </w:pPr>
            <w:proofErr w:type="spellStart"/>
            <w:r w:rsidRPr="00F65F36">
              <w:rPr>
                <w:rFonts w:ascii="Times New Roman" w:hAnsi="Times New Roman"/>
                <w:sz w:val="28"/>
              </w:rPr>
              <w:t>р.н</w:t>
            </w:r>
            <w:proofErr w:type="spellEnd"/>
            <w:r w:rsidRPr="00F65F36">
              <w:rPr>
                <w:rFonts w:ascii="Times New Roman" w:hAnsi="Times New Roman"/>
                <w:sz w:val="28"/>
              </w:rPr>
              <w:t>.;</w:t>
            </w:r>
          </w:p>
          <w:p w:rsidR="00F65F36" w:rsidRPr="00F65F36" w:rsidRDefault="00F65F36" w:rsidP="00F65F36">
            <w:pPr>
              <w:spacing w:after="0"/>
              <w:rPr>
                <w:rFonts w:ascii="Times New Roman" w:hAnsi="Times New Roman"/>
                <w:sz w:val="28"/>
              </w:rPr>
            </w:pPr>
            <w:r w:rsidRPr="00F65F36">
              <w:rPr>
                <w:rFonts w:ascii="Times New Roman" w:hAnsi="Times New Roman"/>
                <w:bCs/>
                <w:sz w:val="28"/>
              </w:rPr>
              <w:t>Адреса:</w:t>
            </w:r>
            <w:r w:rsidRPr="00F65F36">
              <w:rPr>
                <w:rFonts w:ascii="Times New Roman" w:hAnsi="Times New Roman"/>
                <w:sz w:val="28"/>
              </w:rPr>
              <w:t xml:space="preserve"> 51473, </w:t>
            </w:r>
            <w:proofErr w:type="spellStart"/>
            <w:r w:rsidRPr="00F65F36">
              <w:rPr>
                <w:rFonts w:ascii="Times New Roman" w:hAnsi="Times New Roman"/>
                <w:sz w:val="28"/>
              </w:rPr>
              <w:t>Дніпропетровська</w:t>
            </w:r>
            <w:proofErr w:type="spellEnd"/>
            <w:r w:rsidRPr="00F65F36">
              <w:rPr>
                <w:rFonts w:ascii="Times New Roman" w:hAnsi="Times New Roman"/>
                <w:sz w:val="28"/>
              </w:rPr>
              <w:t xml:space="preserve"> обл., </w:t>
            </w:r>
            <w:proofErr w:type="spellStart"/>
            <w:r w:rsidRPr="00F65F36">
              <w:rPr>
                <w:rFonts w:ascii="Times New Roman" w:hAnsi="Times New Roman"/>
                <w:sz w:val="28"/>
              </w:rPr>
              <w:t>Павлоградський</w:t>
            </w:r>
            <w:proofErr w:type="spellEnd"/>
            <w:r w:rsidRPr="00F65F36">
              <w:rPr>
                <w:rFonts w:ascii="Times New Roman" w:hAnsi="Times New Roman"/>
                <w:sz w:val="28"/>
              </w:rPr>
              <w:t xml:space="preserve"> район, с. </w:t>
            </w:r>
            <w:proofErr w:type="spellStart"/>
            <w:r w:rsidRPr="00F65F36">
              <w:rPr>
                <w:rFonts w:ascii="Times New Roman" w:hAnsi="Times New Roman"/>
                <w:sz w:val="28"/>
              </w:rPr>
              <w:t>Межиріч</w:t>
            </w:r>
            <w:proofErr w:type="spellEnd"/>
            <w:r w:rsidRPr="00F65F36">
              <w:rPr>
                <w:rFonts w:ascii="Times New Roman" w:hAnsi="Times New Roman"/>
                <w:sz w:val="28"/>
              </w:rPr>
              <w:t>;</w:t>
            </w:r>
          </w:p>
          <w:p w:rsidR="00F65F36" w:rsidRPr="00F65F36" w:rsidRDefault="00F65F36" w:rsidP="00F65F36">
            <w:pPr>
              <w:spacing w:after="0"/>
              <w:rPr>
                <w:rFonts w:ascii="Times New Roman" w:hAnsi="Times New Roman"/>
                <w:sz w:val="28"/>
              </w:rPr>
            </w:pPr>
            <w:r w:rsidRPr="00F65F36">
              <w:rPr>
                <w:rFonts w:ascii="Times New Roman" w:hAnsi="Times New Roman"/>
                <w:sz w:val="28"/>
              </w:rPr>
              <w:t>ІПН: 0000000000;</w:t>
            </w:r>
          </w:p>
          <w:p w:rsidR="00F65F36" w:rsidRPr="00F65F36" w:rsidRDefault="00F65F36" w:rsidP="00F65F36">
            <w:pPr>
              <w:spacing w:after="0"/>
              <w:rPr>
                <w:rFonts w:ascii="Times New Roman" w:hAnsi="Times New Roman"/>
                <w:sz w:val="28"/>
              </w:rPr>
            </w:pPr>
            <w:proofErr w:type="spellStart"/>
            <w:r w:rsidRPr="00F65F36">
              <w:rPr>
                <w:rFonts w:ascii="Times New Roman" w:hAnsi="Times New Roman"/>
                <w:sz w:val="28"/>
              </w:rPr>
              <w:t>Серія</w:t>
            </w:r>
            <w:proofErr w:type="spellEnd"/>
            <w:r w:rsidRPr="00F65F36">
              <w:rPr>
                <w:rFonts w:ascii="Times New Roman" w:hAnsi="Times New Roman"/>
                <w:sz w:val="28"/>
              </w:rPr>
              <w:t xml:space="preserve"> та номер паспорта: 00000000;</w:t>
            </w:r>
          </w:p>
          <w:p w:rsidR="00F65F36" w:rsidRPr="00F65F36" w:rsidRDefault="00F65F36" w:rsidP="00F65F36">
            <w:pPr>
              <w:spacing w:after="0"/>
              <w:rPr>
                <w:rFonts w:ascii="Times New Roman" w:hAnsi="Times New Roman"/>
                <w:sz w:val="28"/>
              </w:rPr>
            </w:pPr>
            <w:proofErr w:type="spellStart"/>
            <w:r w:rsidRPr="00F65F36">
              <w:rPr>
                <w:rFonts w:ascii="Times New Roman" w:hAnsi="Times New Roman"/>
                <w:bCs/>
                <w:sz w:val="28"/>
              </w:rPr>
              <w:t>Електронна</w:t>
            </w:r>
            <w:proofErr w:type="spellEnd"/>
            <w:r w:rsidRPr="00F65F36">
              <w:rPr>
                <w:rFonts w:ascii="Times New Roman" w:hAnsi="Times New Roman"/>
                <w:bCs/>
                <w:sz w:val="28"/>
              </w:rPr>
              <w:t xml:space="preserve"> </w:t>
            </w:r>
            <w:proofErr w:type="spellStart"/>
            <w:r w:rsidRPr="00F65F36">
              <w:rPr>
                <w:rFonts w:ascii="Times New Roman" w:hAnsi="Times New Roman"/>
                <w:bCs/>
                <w:sz w:val="28"/>
              </w:rPr>
              <w:t>пошта</w:t>
            </w:r>
            <w:proofErr w:type="spellEnd"/>
            <w:r w:rsidRPr="00F65F36">
              <w:rPr>
                <w:rFonts w:ascii="Times New Roman" w:hAnsi="Times New Roman"/>
                <w:bCs/>
                <w:sz w:val="28"/>
              </w:rPr>
              <w:t>:</w:t>
            </w:r>
            <w:r w:rsidRPr="00F65F36">
              <w:rPr>
                <w:rFonts w:ascii="Times New Roman" w:hAnsi="Times New Roman"/>
                <w:sz w:val="28"/>
              </w:rPr>
              <w:t xml:space="preserve"> </w:t>
            </w:r>
            <w:proofErr w:type="spellStart"/>
            <w:r w:rsidRPr="00F65F36">
              <w:rPr>
                <w:rFonts w:ascii="Times New Roman" w:hAnsi="Times New Roman"/>
                <w:sz w:val="28"/>
              </w:rPr>
              <w:t>відсутня</w:t>
            </w:r>
            <w:proofErr w:type="spellEnd"/>
            <w:r w:rsidRPr="00F65F36">
              <w:rPr>
                <w:rFonts w:ascii="Times New Roman" w:hAnsi="Times New Roman"/>
                <w:sz w:val="28"/>
              </w:rPr>
              <w:t>;</w:t>
            </w:r>
          </w:p>
          <w:p w:rsidR="00F65F36" w:rsidRPr="00F65F36" w:rsidRDefault="00F65F36" w:rsidP="00F65F36">
            <w:pPr>
              <w:spacing w:after="0"/>
              <w:rPr>
                <w:rFonts w:ascii="Times New Roman" w:hAnsi="Times New Roman"/>
                <w:sz w:val="28"/>
              </w:rPr>
            </w:pPr>
            <w:proofErr w:type="spellStart"/>
            <w:r w:rsidRPr="00F65F36">
              <w:rPr>
                <w:rFonts w:ascii="Times New Roman" w:hAnsi="Times New Roman"/>
                <w:sz w:val="28"/>
              </w:rPr>
              <w:t>Офіційна</w:t>
            </w:r>
            <w:proofErr w:type="spellEnd"/>
            <w:r w:rsidRPr="00F65F36">
              <w:rPr>
                <w:rFonts w:ascii="Times New Roman" w:hAnsi="Times New Roman"/>
                <w:sz w:val="28"/>
              </w:rPr>
              <w:t xml:space="preserve"> </w:t>
            </w:r>
            <w:proofErr w:type="spellStart"/>
            <w:r w:rsidRPr="00F65F36">
              <w:rPr>
                <w:rFonts w:ascii="Times New Roman" w:hAnsi="Times New Roman"/>
                <w:sz w:val="28"/>
              </w:rPr>
              <w:t>електронна</w:t>
            </w:r>
            <w:proofErr w:type="spellEnd"/>
            <w:r w:rsidRPr="00F65F36">
              <w:rPr>
                <w:rFonts w:ascii="Times New Roman" w:hAnsi="Times New Roman"/>
                <w:sz w:val="28"/>
              </w:rPr>
              <w:t xml:space="preserve"> адреса: </w:t>
            </w:r>
            <w:proofErr w:type="spellStart"/>
            <w:r w:rsidRPr="00F65F36">
              <w:rPr>
                <w:rFonts w:ascii="Times New Roman" w:hAnsi="Times New Roman"/>
                <w:sz w:val="28"/>
              </w:rPr>
              <w:t>відсутня</w:t>
            </w:r>
            <w:proofErr w:type="spellEnd"/>
            <w:r w:rsidRPr="00F65F36">
              <w:rPr>
                <w:rFonts w:ascii="Times New Roman" w:hAnsi="Times New Roman"/>
                <w:sz w:val="28"/>
              </w:rPr>
              <w:t>;</w:t>
            </w:r>
          </w:p>
          <w:p w:rsidR="00F65F36" w:rsidRPr="00F65F36" w:rsidRDefault="00F65F36" w:rsidP="00F65F36">
            <w:pPr>
              <w:spacing w:after="0"/>
              <w:rPr>
                <w:rFonts w:ascii="Times New Roman" w:hAnsi="Times New Roman"/>
                <w:sz w:val="28"/>
              </w:rPr>
            </w:pPr>
            <w:r w:rsidRPr="00F65F36">
              <w:rPr>
                <w:rFonts w:ascii="Times New Roman" w:hAnsi="Times New Roman"/>
                <w:sz w:val="28"/>
              </w:rPr>
              <w:t xml:space="preserve">Тел. 000000000. </w:t>
            </w:r>
          </w:p>
          <w:p w:rsidR="004E7598" w:rsidRDefault="004E7598">
            <w:pPr>
              <w:spacing w:after="0"/>
              <w:rPr>
                <w:rFonts w:ascii="Times New Roman" w:hAnsi="Times New Roman"/>
                <w:sz w:val="28"/>
              </w:rPr>
            </w:pPr>
          </w:p>
        </w:tc>
      </w:tr>
      <w:tr w:rsidR="004E7598">
        <w:tc>
          <w:tcPr>
            <w:tcW w:w="265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4E7598" w:rsidRDefault="00AE3476">
            <w:pPr>
              <w:spacing w:after="0"/>
              <w:jc w:val="right"/>
              <w:rPr>
                <w:rFonts w:ascii="Times New Roman" w:hAnsi="Times New Roman"/>
                <w:b/>
                <w:sz w:val="28"/>
              </w:rPr>
            </w:pPr>
            <w:proofErr w:type="spellStart"/>
            <w:r>
              <w:rPr>
                <w:rFonts w:ascii="Times New Roman" w:hAnsi="Times New Roman"/>
                <w:b/>
                <w:sz w:val="28"/>
              </w:rPr>
              <w:t>Відповідач</w:t>
            </w:r>
            <w:proofErr w:type="spellEnd"/>
            <w:r>
              <w:rPr>
                <w:rFonts w:ascii="Times New Roman" w:hAnsi="Times New Roman"/>
                <w:b/>
                <w:sz w:val="28"/>
              </w:rPr>
              <w:t xml:space="preserve"> :</w:t>
            </w:r>
          </w:p>
        </w:tc>
        <w:tc>
          <w:tcPr>
            <w:tcW w:w="6685"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65F36" w:rsidRPr="00F65F36" w:rsidRDefault="00F65F36" w:rsidP="00F65F36">
            <w:pPr>
              <w:spacing w:after="0"/>
              <w:rPr>
                <w:rFonts w:ascii="Times New Roman" w:hAnsi="Times New Roman"/>
                <w:b/>
                <w:bCs/>
                <w:sz w:val="28"/>
              </w:rPr>
            </w:pPr>
            <w:r>
              <w:rPr>
                <w:rFonts w:ascii="Times New Roman" w:hAnsi="Times New Roman"/>
                <w:b/>
                <w:bCs/>
                <w:sz w:val="28"/>
              </w:rPr>
              <w:t>ОСОБА 3</w:t>
            </w:r>
            <w:r w:rsidRPr="00F65F36">
              <w:rPr>
                <w:rFonts w:ascii="Times New Roman" w:hAnsi="Times New Roman"/>
                <w:b/>
                <w:bCs/>
                <w:sz w:val="28"/>
              </w:rPr>
              <w:t>,</w:t>
            </w:r>
          </w:p>
          <w:p w:rsidR="00F65F36" w:rsidRPr="00F65F36" w:rsidRDefault="00F65F36" w:rsidP="00F65F36">
            <w:pPr>
              <w:spacing w:after="0"/>
              <w:rPr>
                <w:rFonts w:ascii="Times New Roman" w:hAnsi="Times New Roman"/>
                <w:bCs/>
                <w:sz w:val="28"/>
              </w:rPr>
            </w:pPr>
            <w:proofErr w:type="spellStart"/>
            <w:r w:rsidRPr="00F65F36">
              <w:rPr>
                <w:rFonts w:ascii="Times New Roman" w:hAnsi="Times New Roman"/>
                <w:bCs/>
                <w:sz w:val="28"/>
              </w:rPr>
              <w:t>р.н</w:t>
            </w:r>
            <w:proofErr w:type="spellEnd"/>
            <w:r w:rsidRPr="00F65F36">
              <w:rPr>
                <w:rFonts w:ascii="Times New Roman" w:hAnsi="Times New Roman"/>
                <w:bCs/>
                <w:sz w:val="28"/>
              </w:rPr>
              <w:t>.;</w:t>
            </w:r>
          </w:p>
          <w:p w:rsidR="00F65F36" w:rsidRPr="00F65F36" w:rsidRDefault="00F65F36" w:rsidP="00F65F36">
            <w:pPr>
              <w:spacing w:after="0"/>
              <w:rPr>
                <w:rFonts w:ascii="Times New Roman" w:hAnsi="Times New Roman"/>
                <w:bCs/>
                <w:sz w:val="28"/>
              </w:rPr>
            </w:pPr>
            <w:r w:rsidRPr="00F65F36">
              <w:rPr>
                <w:rFonts w:ascii="Times New Roman" w:hAnsi="Times New Roman"/>
                <w:bCs/>
                <w:sz w:val="28"/>
              </w:rPr>
              <w:t xml:space="preserve">Адреса: 51473, </w:t>
            </w:r>
            <w:proofErr w:type="spellStart"/>
            <w:r w:rsidRPr="00F65F36">
              <w:rPr>
                <w:rFonts w:ascii="Times New Roman" w:hAnsi="Times New Roman"/>
                <w:bCs/>
                <w:sz w:val="28"/>
              </w:rPr>
              <w:t>Дніпропетровська</w:t>
            </w:r>
            <w:proofErr w:type="spellEnd"/>
            <w:r w:rsidRPr="00F65F36">
              <w:rPr>
                <w:rFonts w:ascii="Times New Roman" w:hAnsi="Times New Roman"/>
                <w:bCs/>
                <w:sz w:val="28"/>
              </w:rPr>
              <w:t xml:space="preserve"> обл., </w:t>
            </w:r>
            <w:proofErr w:type="spellStart"/>
            <w:r w:rsidRPr="00F65F36">
              <w:rPr>
                <w:rFonts w:ascii="Times New Roman" w:hAnsi="Times New Roman"/>
                <w:bCs/>
                <w:sz w:val="28"/>
              </w:rPr>
              <w:t>Павлоградський</w:t>
            </w:r>
            <w:proofErr w:type="spellEnd"/>
            <w:r w:rsidRPr="00F65F36">
              <w:rPr>
                <w:rFonts w:ascii="Times New Roman" w:hAnsi="Times New Roman"/>
                <w:bCs/>
                <w:sz w:val="28"/>
              </w:rPr>
              <w:t xml:space="preserve"> район, с. </w:t>
            </w:r>
            <w:proofErr w:type="spellStart"/>
            <w:r w:rsidRPr="00F65F36">
              <w:rPr>
                <w:rFonts w:ascii="Times New Roman" w:hAnsi="Times New Roman"/>
                <w:bCs/>
                <w:sz w:val="28"/>
              </w:rPr>
              <w:t>Межиріч</w:t>
            </w:r>
            <w:proofErr w:type="spellEnd"/>
            <w:r w:rsidRPr="00F65F36">
              <w:rPr>
                <w:rFonts w:ascii="Times New Roman" w:hAnsi="Times New Roman"/>
                <w:bCs/>
                <w:sz w:val="28"/>
              </w:rPr>
              <w:t>;</w:t>
            </w:r>
          </w:p>
          <w:p w:rsidR="00F65F36" w:rsidRPr="00F65F36" w:rsidRDefault="00F65F36" w:rsidP="00F65F36">
            <w:pPr>
              <w:spacing w:after="0"/>
              <w:rPr>
                <w:rFonts w:ascii="Times New Roman" w:hAnsi="Times New Roman"/>
                <w:bCs/>
                <w:sz w:val="28"/>
              </w:rPr>
            </w:pPr>
            <w:r w:rsidRPr="00F65F36">
              <w:rPr>
                <w:rFonts w:ascii="Times New Roman" w:hAnsi="Times New Roman"/>
                <w:bCs/>
                <w:sz w:val="28"/>
              </w:rPr>
              <w:t>ІПН: 0000000000;</w:t>
            </w:r>
          </w:p>
          <w:p w:rsidR="00F65F36" w:rsidRPr="00F65F36" w:rsidRDefault="00F65F36" w:rsidP="00F65F36">
            <w:pPr>
              <w:spacing w:after="0"/>
              <w:rPr>
                <w:rFonts w:ascii="Times New Roman" w:hAnsi="Times New Roman"/>
                <w:bCs/>
                <w:sz w:val="28"/>
              </w:rPr>
            </w:pPr>
            <w:proofErr w:type="spellStart"/>
            <w:r w:rsidRPr="00F65F36">
              <w:rPr>
                <w:rFonts w:ascii="Times New Roman" w:hAnsi="Times New Roman"/>
                <w:bCs/>
                <w:sz w:val="28"/>
              </w:rPr>
              <w:t>Серія</w:t>
            </w:r>
            <w:proofErr w:type="spellEnd"/>
            <w:r w:rsidRPr="00F65F36">
              <w:rPr>
                <w:rFonts w:ascii="Times New Roman" w:hAnsi="Times New Roman"/>
                <w:bCs/>
                <w:sz w:val="28"/>
              </w:rPr>
              <w:t xml:space="preserve"> та номер паспорта: 00000000;</w:t>
            </w:r>
          </w:p>
          <w:p w:rsidR="00F65F36" w:rsidRPr="00F65F36" w:rsidRDefault="00F65F36" w:rsidP="00F65F36">
            <w:pPr>
              <w:spacing w:after="0"/>
              <w:rPr>
                <w:rFonts w:ascii="Times New Roman" w:hAnsi="Times New Roman"/>
                <w:bCs/>
                <w:sz w:val="28"/>
              </w:rPr>
            </w:pPr>
            <w:proofErr w:type="spellStart"/>
            <w:r w:rsidRPr="00F65F36">
              <w:rPr>
                <w:rFonts w:ascii="Times New Roman" w:hAnsi="Times New Roman"/>
                <w:bCs/>
                <w:sz w:val="28"/>
              </w:rPr>
              <w:t>Електронна</w:t>
            </w:r>
            <w:proofErr w:type="spellEnd"/>
            <w:r w:rsidRPr="00F65F36">
              <w:rPr>
                <w:rFonts w:ascii="Times New Roman" w:hAnsi="Times New Roman"/>
                <w:bCs/>
                <w:sz w:val="28"/>
              </w:rPr>
              <w:t xml:space="preserve"> </w:t>
            </w:r>
            <w:proofErr w:type="spellStart"/>
            <w:r w:rsidRPr="00F65F36">
              <w:rPr>
                <w:rFonts w:ascii="Times New Roman" w:hAnsi="Times New Roman"/>
                <w:bCs/>
                <w:sz w:val="28"/>
              </w:rPr>
              <w:t>пошта</w:t>
            </w:r>
            <w:proofErr w:type="spellEnd"/>
            <w:r w:rsidRPr="00F65F36">
              <w:rPr>
                <w:rFonts w:ascii="Times New Roman" w:hAnsi="Times New Roman"/>
                <w:bCs/>
                <w:sz w:val="28"/>
              </w:rPr>
              <w:t xml:space="preserve">: </w:t>
            </w:r>
            <w:proofErr w:type="spellStart"/>
            <w:r w:rsidRPr="00F65F36">
              <w:rPr>
                <w:rFonts w:ascii="Times New Roman" w:hAnsi="Times New Roman"/>
                <w:bCs/>
                <w:sz w:val="28"/>
              </w:rPr>
              <w:t>відсутня</w:t>
            </w:r>
            <w:proofErr w:type="spellEnd"/>
            <w:r w:rsidRPr="00F65F36">
              <w:rPr>
                <w:rFonts w:ascii="Times New Roman" w:hAnsi="Times New Roman"/>
                <w:bCs/>
                <w:sz w:val="28"/>
              </w:rPr>
              <w:t>;</w:t>
            </w:r>
          </w:p>
          <w:p w:rsidR="00F65F36" w:rsidRPr="00F65F36" w:rsidRDefault="00F65F36" w:rsidP="00F65F36">
            <w:pPr>
              <w:spacing w:after="0"/>
              <w:rPr>
                <w:rFonts w:ascii="Times New Roman" w:hAnsi="Times New Roman"/>
                <w:bCs/>
                <w:sz w:val="28"/>
              </w:rPr>
            </w:pPr>
            <w:proofErr w:type="spellStart"/>
            <w:r w:rsidRPr="00F65F36">
              <w:rPr>
                <w:rFonts w:ascii="Times New Roman" w:hAnsi="Times New Roman"/>
                <w:bCs/>
                <w:sz w:val="28"/>
              </w:rPr>
              <w:t>Офіційна</w:t>
            </w:r>
            <w:proofErr w:type="spellEnd"/>
            <w:r w:rsidRPr="00F65F36">
              <w:rPr>
                <w:rFonts w:ascii="Times New Roman" w:hAnsi="Times New Roman"/>
                <w:bCs/>
                <w:sz w:val="28"/>
              </w:rPr>
              <w:t xml:space="preserve"> </w:t>
            </w:r>
            <w:proofErr w:type="spellStart"/>
            <w:r w:rsidRPr="00F65F36">
              <w:rPr>
                <w:rFonts w:ascii="Times New Roman" w:hAnsi="Times New Roman"/>
                <w:bCs/>
                <w:sz w:val="28"/>
              </w:rPr>
              <w:t>електронна</w:t>
            </w:r>
            <w:proofErr w:type="spellEnd"/>
            <w:r w:rsidRPr="00F65F36">
              <w:rPr>
                <w:rFonts w:ascii="Times New Roman" w:hAnsi="Times New Roman"/>
                <w:bCs/>
                <w:sz w:val="28"/>
              </w:rPr>
              <w:t xml:space="preserve"> адреса: </w:t>
            </w:r>
            <w:proofErr w:type="spellStart"/>
            <w:r w:rsidRPr="00F65F36">
              <w:rPr>
                <w:rFonts w:ascii="Times New Roman" w:hAnsi="Times New Roman"/>
                <w:bCs/>
                <w:sz w:val="28"/>
              </w:rPr>
              <w:t>відсутня</w:t>
            </w:r>
            <w:proofErr w:type="spellEnd"/>
            <w:r w:rsidRPr="00F65F36">
              <w:rPr>
                <w:rFonts w:ascii="Times New Roman" w:hAnsi="Times New Roman"/>
                <w:bCs/>
                <w:sz w:val="28"/>
              </w:rPr>
              <w:t>;</w:t>
            </w:r>
          </w:p>
          <w:p w:rsidR="004E7598" w:rsidRPr="00F65F36" w:rsidRDefault="00F65F36">
            <w:pPr>
              <w:spacing w:after="0"/>
              <w:rPr>
                <w:rFonts w:ascii="Times New Roman" w:hAnsi="Times New Roman"/>
                <w:bCs/>
                <w:sz w:val="28"/>
              </w:rPr>
            </w:pPr>
            <w:r w:rsidRPr="00F65F36">
              <w:rPr>
                <w:rFonts w:ascii="Times New Roman" w:hAnsi="Times New Roman"/>
                <w:bCs/>
                <w:sz w:val="28"/>
              </w:rPr>
              <w:t xml:space="preserve">Тел. 000000000. </w:t>
            </w:r>
          </w:p>
          <w:p w:rsidR="004E7598" w:rsidRDefault="004E7598">
            <w:pPr>
              <w:spacing w:after="0"/>
              <w:rPr>
                <w:rFonts w:ascii="Times New Roman" w:hAnsi="Times New Roman"/>
                <w:sz w:val="28"/>
              </w:rPr>
            </w:pPr>
          </w:p>
        </w:tc>
      </w:tr>
      <w:tr w:rsidR="004E7598">
        <w:tc>
          <w:tcPr>
            <w:tcW w:w="2659"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4E7598" w:rsidRDefault="00AE3476">
            <w:pPr>
              <w:tabs>
                <w:tab w:val="left" w:pos="1680"/>
              </w:tabs>
              <w:spacing w:after="0" w:line="240" w:lineRule="auto"/>
              <w:jc w:val="right"/>
              <w:rPr>
                <w:rFonts w:ascii="Times New Roman" w:hAnsi="Times New Roman"/>
                <w:sz w:val="28"/>
              </w:rPr>
            </w:pPr>
            <w:proofErr w:type="spellStart"/>
            <w:r>
              <w:rPr>
                <w:rFonts w:ascii="Times New Roman" w:hAnsi="Times New Roman"/>
                <w:b/>
                <w:color w:val="1C1C1C"/>
                <w:sz w:val="28"/>
              </w:rPr>
              <w:t>Третя</w:t>
            </w:r>
            <w:proofErr w:type="spellEnd"/>
            <w:r>
              <w:rPr>
                <w:rFonts w:ascii="Times New Roman" w:hAnsi="Times New Roman"/>
                <w:b/>
                <w:color w:val="1C1C1C"/>
                <w:sz w:val="28"/>
              </w:rPr>
              <w:t xml:space="preserve"> особа:</w:t>
            </w:r>
          </w:p>
        </w:tc>
        <w:tc>
          <w:tcPr>
            <w:tcW w:w="6685"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65F36" w:rsidRPr="00F65F36" w:rsidRDefault="00F65F36" w:rsidP="00F65F36">
            <w:pPr>
              <w:tabs>
                <w:tab w:val="left" w:pos="1680"/>
              </w:tabs>
              <w:spacing w:after="0" w:line="240" w:lineRule="auto"/>
              <w:rPr>
                <w:rFonts w:ascii="Times New Roman" w:hAnsi="Times New Roman"/>
                <w:b/>
                <w:color w:val="1C1C1C"/>
                <w:sz w:val="28"/>
              </w:rPr>
            </w:pPr>
            <w:r>
              <w:rPr>
                <w:rFonts w:ascii="Times New Roman" w:hAnsi="Times New Roman"/>
                <w:b/>
                <w:bCs/>
                <w:color w:val="1C1C1C"/>
                <w:sz w:val="28"/>
              </w:rPr>
              <w:t>ОСОБА 4</w:t>
            </w:r>
            <w:r w:rsidRPr="00F65F36">
              <w:rPr>
                <w:rFonts w:ascii="Times New Roman" w:hAnsi="Times New Roman"/>
                <w:b/>
                <w:bCs/>
                <w:color w:val="1C1C1C"/>
                <w:sz w:val="28"/>
              </w:rPr>
              <w:t>,</w:t>
            </w:r>
          </w:p>
          <w:p w:rsidR="00F65F36" w:rsidRPr="00F65F36" w:rsidRDefault="00F65F36" w:rsidP="00F65F36">
            <w:pPr>
              <w:tabs>
                <w:tab w:val="left" w:pos="1680"/>
              </w:tabs>
              <w:spacing w:after="0" w:line="240" w:lineRule="auto"/>
              <w:rPr>
                <w:rFonts w:ascii="Times New Roman" w:hAnsi="Times New Roman"/>
                <w:color w:val="1C1C1C"/>
                <w:sz w:val="28"/>
              </w:rPr>
            </w:pPr>
            <w:proofErr w:type="spellStart"/>
            <w:r w:rsidRPr="00F65F36">
              <w:rPr>
                <w:rFonts w:ascii="Times New Roman" w:hAnsi="Times New Roman"/>
                <w:color w:val="1C1C1C"/>
                <w:sz w:val="28"/>
              </w:rPr>
              <w:t>р.н</w:t>
            </w:r>
            <w:proofErr w:type="spellEnd"/>
            <w:r w:rsidRPr="00F65F36">
              <w:rPr>
                <w:rFonts w:ascii="Times New Roman" w:hAnsi="Times New Roman"/>
                <w:color w:val="1C1C1C"/>
                <w:sz w:val="28"/>
              </w:rPr>
              <w:t>.;</w:t>
            </w:r>
          </w:p>
          <w:p w:rsidR="00F65F36" w:rsidRPr="00F65F36" w:rsidRDefault="00F65F36" w:rsidP="00F65F36">
            <w:pPr>
              <w:tabs>
                <w:tab w:val="left" w:pos="1680"/>
              </w:tabs>
              <w:spacing w:after="0" w:line="240" w:lineRule="auto"/>
              <w:rPr>
                <w:rFonts w:ascii="Times New Roman" w:hAnsi="Times New Roman"/>
                <w:color w:val="1C1C1C"/>
                <w:sz w:val="28"/>
              </w:rPr>
            </w:pPr>
            <w:r w:rsidRPr="00F65F36">
              <w:rPr>
                <w:rFonts w:ascii="Times New Roman" w:hAnsi="Times New Roman"/>
                <w:bCs/>
                <w:color w:val="1C1C1C"/>
                <w:sz w:val="28"/>
              </w:rPr>
              <w:t>Адреса:</w:t>
            </w:r>
            <w:r w:rsidRPr="00F65F36">
              <w:rPr>
                <w:rFonts w:ascii="Times New Roman" w:hAnsi="Times New Roman"/>
                <w:color w:val="1C1C1C"/>
                <w:sz w:val="28"/>
              </w:rPr>
              <w:t xml:space="preserve"> 51473, </w:t>
            </w:r>
            <w:proofErr w:type="spellStart"/>
            <w:r w:rsidRPr="00F65F36">
              <w:rPr>
                <w:rFonts w:ascii="Times New Roman" w:hAnsi="Times New Roman"/>
                <w:color w:val="1C1C1C"/>
                <w:sz w:val="28"/>
              </w:rPr>
              <w:t>Дніпропетровська</w:t>
            </w:r>
            <w:proofErr w:type="spellEnd"/>
            <w:r w:rsidRPr="00F65F36">
              <w:rPr>
                <w:rFonts w:ascii="Times New Roman" w:hAnsi="Times New Roman"/>
                <w:color w:val="1C1C1C"/>
                <w:sz w:val="28"/>
              </w:rPr>
              <w:t xml:space="preserve"> обл., </w:t>
            </w:r>
            <w:proofErr w:type="spellStart"/>
            <w:r w:rsidRPr="00F65F36">
              <w:rPr>
                <w:rFonts w:ascii="Times New Roman" w:hAnsi="Times New Roman"/>
                <w:color w:val="1C1C1C"/>
                <w:sz w:val="28"/>
              </w:rPr>
              <w:t>Павлоградський</w:t>
            </w:r>
            <w:proofErr w:type="spellEnd"/>
            <w:r w:rsidRPr="00F65F36">
              <w:rPr>
                <w:rFonts w:ascii="Times New Roman" w:hAnsi="Times New Roman"/>
                <w:color w:val="1C1C1C"/>
                <w:sz w:val="28"/>
              </w:rPr>
              <w:t xml:space="preserve"> район, с. </w:t>
            </w:r>
            <w:proofErr w:type="spellStart"/>
            <w:r w:rsidRPr="00F65F36">
              <w:rPr>
                <w:rFonts w:ascii="Times New Roman" w:hAnsi="Times New Roman"/>
                <w:color w:val="1C1C1C"/>
                <w:sz w:val="28"/>
              </w:rPr>
              <w:t>Межиріч</w:t>
            </w:r>
            <w:proofErr w:type="spellEnd"/>
            <w:r w:rsidRPr="00F65F36">
              <w:rPr>
                <w:rFonts w:ascii="Times New Roman" w:hAnsi="Times New Roman"/>
                <w:color w:val="1C1C1C"/>
                <w:sz w:val="28"/>
              </w:rPr>
              <w:t>;</w:t>
            </w:r>
          </w:p>
          <w:p w:rsidR="00F65F36" w:rsidRPr="00F65F36" w:rsidRDefault="00F65F36" w:rsidP="00F65F36">
            <w:pPr>
              <w:tabs>
                <w:tab w:val="left" w:pos="1680"/>
              </w:tabs>
              <w:spacing w:after="0" w:line="240" w:lineRule="auto"/>
              <w:rPr>
                <w:rFonts w:ascii="Times New Roman" w:hAnsi="Times New Roman"/>
                <w:color w:val="1C1C1C"/>
                <w:sz w:val="28"/>
              </w:rPr>
            </w:pPr>
            <w:r w:rsidRPr="00F65F36">
              <w:rPr>
                <w:rFonts w:ascii="Times New Roman" w:hAnsi="Times New Roman"/>
                <w:color w:val="1C1C1C"/>
                <w:sz w:val="28"/>
              </w:rPr>
              <w:t>ІПН: 0000000000;</w:t>
            </w:r>
          </w:p>
          <w:p w:rsidR="00F65F36" w:rsidRPr="00F65F36" w:rsidRDefault="00F65F36" w:rsidP="00F65F36">
            <w:pPr>
              <w:tabs>
                <w:tab w:val="left" w:pos="1680"/>
              </w:tabs>
              <w:spacing w:after="0" w:line="240" w:lineRule="auto"/>
              <w:rPr>
                <w:rFonts w:ascii="Times New Roman" w:hAnsi="Times New Roman"/>
                <w:color w:val="1C1C1C"/>
                <w:sz w:val="28"/>
              </w:rPr>
            </w:pPr>
            <w:proofErr w:type="spellStart"/>
            <w:r w:rsidRPr="00F65F36">
              <w:rPr>
                <w:rFonts w:ascii="Times New Roman" w:hAnsi="Times New Roman"/>
                <w:color w:val="1C1C1C"/>
                <w:sz w:val="28"/>
              </w:rPr>
              <w:t>Серія</w:t>
            </w:r>
            <w:proofErr w:type="spellEnd"/>
            <w:r w:rsidRPr="00F65F36">
              <w:rPr>
                <w:rFonts w:ascii="Times New Roman" w:hAnsi="Times New Roman"/>
                <w:color w:val="1C1C1C"/>
                <w:sz w:val="28"/>
              </w:rPr>
              <w:t xml:space="preserve"> та номер паспорта: 00000000;</w:t>
            </w:r>
          </w:p>
          <w:p w:rsidR="00F65F36" w:rsidRPr="00F65F36" w:rsidRDefault="00F65F36" w:rsidP="00F65F36">
            <w:pPr>
              <w:tabs>
                <w:tab w:val="left" w:pos="1680"/>
              </w:tabs>
              <w:spacing w:after="0" w:line="240" w:lineRule="auto"/>
              <w:rPr>
                <w:rFonts w:ascii="Times New Roman" w:hAnsi="Times New Roman"/>
                <w:color w:val="1C1C1C"/>
                <w:sz w:val="28"/>
              </w:rPr>
            </w:pPr>
            <w:proofErr w:type="spellStart"/>
            <w:r w:rsidRPr="00F65F36">
              <w:rPr>
                <w:rFonts w:ascii="Times New Roman" w:hAnsi="Times New Roman"/>
                <w:bCs/>
                <w:color w:val="1C1C1C"/>
                <w:sz w:val="28"/>
              </w:rPr>
              <w:t>Електронна</w:t>
            </w:r>
            <w:proofErr w:type="spellEnd"/>
            <w:r w:rsidRPr="00F65F36">
              <w:rPr>
                <w:rFonts w:ascii="Times New Roman" w:hAnsi="Times New Roman"/>
                <w:bCs/>
                <w:color w:val="1C1C1C"/>
                <w:sz w:val="28"/>
              </w:rPr>
              <w:t xml:space="preserve"> </w:t>
            </w:r>
            <w:proofErr w:type="spellStart"/>
            <w:r w:rsidRPr="00F65F36">
              <w:rPr>
                <w:rFonts w:ascii="Times New Roman" w:hAnsi="Times New Roman"/>
                <w:bCs/>
                <w:color w:val="1C1C1C"/>
                <w:sz w:val="28"/>
              </w:rPr>
              <w:t>пошта</w:t>
            </w:r>
            <w:proofErr w:type="spellEnd"/>
            <w:r w:rsidRPr="00F65F36">
              <w:rPr>
                <w:rFonts w:ascii="Times New Roman" w:hAnsi="Times New Roman"/>
                <w:bCs/>
                <w:color w:val="1C1C1C"/>
                <w:sz w:val="28"/>
              </w:rPr>
              <w:t>:</w:t>
            </w:r>
            <w:r w:rsidRPr="00F65F36">
              <w:rPr>
                <w:rFonts w:ascii="Times New Roman" w:hAnsi="Times New Roman"/>
                <w:color w:val="1C1C1C"/>
                <w:sz w:val="28"/>
              </w:rPr>
              <w:t xml:space="preserve"> </w:t>
            </w:r>
            <w:proofErr w:type="spellStart"/>
            <w:r w:rsidRPr="00F65F36">
              <w:rPr>
                <w:rFonts w:ascii="Times New Roman" w:hAnsi="Times New Roman"/>
                <w:color w:val="1C1C1C"/>
                <w:sz w:val="28"/>
              </w:rPr>
              <w:t>відсутня</w:t>
            </w:r>
            <w:proofErr w:type="spellEnd"/>
            <w:r w:rsidRPr="00F65F36">
              <w:rPr>
                <w:rFonts w:ascii="Times New Roman" w:hAnsi="Times New Roman"/>
                <w:color w:val="1C1C1C"/>
                <w:sz w:val="28"/>
              </w:rPr>
              <w:t>;</w:t>
            </w:r>
          </w:p>
          <w:p w:rsidR="00F65F36" w:rsidRPr="00F65F36" w:rsidRDefault="00F65F36" w:rsidP="00F65F36">
            <w:pPr>
              <w:tabs>
                <w:tab w:val="left" w:pos="1680"/>
              </w:tabs>
              <w:spacing w:after="0" w:line="240" w:lineRule="auto"/>
              <w:rPr>
                <w:rFonts w:ascii="Times New Roman" w:hAnsi="Times New Roman"/>
                <w:color w:val="1C1C1C"/>
                <w:sz w:val="28"/>
              </w:rPr>
            </w:pPr>
            <w:proofErr w:type="spellStart"/>
            <w:r w:rsidRPr="00F65F36">
              <w:rPr>
                <w:rFonts w:ascii="Times New Roman" w:hAnsi="Times New Roman"/>
                <w:color w:val="1C1C1C"/>
                <w:sz w:val="28"/>
              </w:rPr>
              <w:t>Офіційна</w:t>
            </w:r>
            <w:proofErr w:type="spellEnd"/>
            <w:r w:rsidRPr="00F65F36">
              <w:rPr>
                <w:rFonts w:ascii="Times New Roman" w:hAnsi="Times New Roman"/>
                <w:color w:val="1C1C1C"/>
                <w:sz w:val="28"/>
              </w:rPr>
              <w:t xml:space="preserve"> </w:t>
            </w:r>
            <w:proofErr w:type="spellStart"/>
            <w:r w:rsidRPr="00F65F36">
              <w:rPr>
                <w:rFonts w:ascii="Times New Roman" w:hAnsi="Times New Roman"/>
                <w:color w:val="1C1C1C"/>
                <w:sz w:val="28"/>
              </w:rPr>
              <w:t>електронна</w:t>
            </w:r>
            <w:proofErr w:type="spellEnd"/>
            <w:r w:rsidRPr="00F65F36">
              <w:rPr>
                <w:rFonts w:ascii="Times New Roman" w:hAnsi="Times New Roman"/>
                <w:color w:val="1C1C1C"/>
                <w:sz w:val="28"/>
              </w:rPr>
              <w:t xml:space="preserve"> адреса: </w:t>
            </w:r>
            <w:proofErr w:type="spellStart"/>
            <w:r w:rsidRPr="00F65F36">
              <w:rPr>
                <w:rFonts w:ascii="Times New Roman" w:hAnsi="Times New Roman"/>
                <w:color w:val="1C1C1C"/>
                <w:sz w:val="28"/>
              </w:rPr>
              <w:t>відсутня</w:t>
            </w:r>
            <w:proofErr w:type="spellEnd"/>
            <w:r w:rsidRPr="00F65F36">
              <w:rPr>
                <w:rFonts w:ascii="Times New Roman" w:hAnsi="Times New Roman"/>
                <w:color w:val="1C1C1C"/>
                <w:sz w:val="28"/>
              </w:rPr>
              <w:t>;</w:t>
            </w:r>
          </w:p>
          <w:p w:rsidR="00F65F36" w:rsidRPr="00F65F36" w:rsidRDefault="00F65F36" w:rsidP="00F65F36">
            <w:pPr>
              <w:tabs>
                <w:tab w:val="left" w:pos="1680"/>
              </w:tabs>
              <w:spacing w:after="0" w:line="240" w:lineRule="auto"/>
              <w:rPr>
                <w:rFonts w:ascii="Times New Roman" w:hAnsi="Times New Roman"/>
                <w:color w:val="1C1C1C"/>
                <w:sz w:val="28"/>
              </w:rPr>
            </w:pPr>
            <w:r w:rsidRPr="00F65F36">
              <w:rPr>
                <w:rFonts w:ascii="Times New Roman" w:hAnsi="Times New Roman"/>
                <w:color w:val="1C1C1C"/>
                <w:sz w:val="28"/>
              </w:rPr>
              <w:t xml:space="preserve">Тел. 000000000. </w:t>
            </w:r>
          </w:p>
          <w:p w:rsidR="004E7598" w:rsidRDefault="004E7598">
            <w:pPr>
              <w:tabs>
                <w:tab w:val="left" w:pos="1680"/>
              </w:tabs>
              <w:spacing w:after="0" w:line="240" w:lineRule="auto"/>
              <w:rPr>
                <w:rFonts w:ascii="Times New Roman" w:hAnsi="Times New Roman"/>
                <w:sz w:val="28"/>
              </w:rPr>
            </w:pPr>
          </w:p>
        </w:tc>
      </w:tr>
    </w:tbl>
    <w:p w:rsidR="004E7598" w:rsidRDefault="00AE3476">
      <w:pPr>
        <w:spacing w:after="0"/>
        <w:jc w:val="right"/>
        <w:rPr>
          <w:rFonts w:ascii="Times New Roman" w:hAnsi="Times New Roman"/>
          <w:b/>
          <w:sz w:val="28"/>
        </w:rPr>
      </w:pPr>
      <w:r>
        <w:rPr>
          <w:rFonts w:ascii="Times New Roman" w:hAnsi="Times New Roman"/>
          <w:b/>
          <w:sz w:val="28"/>
        </w:rPr>
        <w:t xml:space="preserve">    </w:t>
      </w:r>
      <w:proofErr w:type="spellStart"/>
      <w:r>
        <w:rPr>
          <w:rFonts w:ascii="Times New Roman" w:hAnsi="Times New Roman"/>
          <w:b/>
          <w:sz w:val="28"/>
        </w:rPr>
        <w:t>Ціна</w:t>
      </w:r>
      <w:proofErr w:type="spellEnd"/>
      <w:r>
        <w:rPr>
          <w:rFonts w:ascii="Times New Roman" w:hAnsi="Times New Roman"/>
          <w:b/>
          <w:sz w:val="28"/>
        </w:rPr>
        <w:t xml:space="preserve"> позову:</w:t>
      </w:r>
      <w:r>
        <w:rPr>
          <w:rFonts w:ascii="Times New Roman" w:hAnsi="Times New Roman"/>
          <w:b/>
          <w:color w:val="333333"/>
          <w:sz w:val="28"/>
        </w:rPr>
        <w:t xml:space="preserve"> </w:t>
      </w:r>
      <w:r>
        <w:rPr>
          <w:rFonts w:ascii="Times New Roman" w:hAnsi="Times New Roman"/>
          <w:b/>
          <w:color w:val="333333"/>
          <w:sz w:val="28"/>
          <w:lang w:val="uk-UA"/>
        </w:rPr>
        <w:t xml:space="preserve">36 080,00 </w:t>
      </w:r>
      <w:r>
        <w:rPr>
          <w:rFonts w:ascii="Times New Roman" w:hAnsi="Times New Roman"/>
          <w:b/>
          <w:color w:val="333333"/>
          <w:sz w:val="28"/>
        </w:rPr>
        <w:t>грн</w:t>
      </w:r>
      <w:r>
        <w:rPr>
          <w:rFonts w:ascii="Times New Roman" w:hAnsi="Times New Roman"/>
          <w:b/>
          <w:sz w:val="28"/>
        </w:rPr>
        <w:t>.</w:t>
      </w:r>
    </w:p>
    <w:p w:rsidR="004E7598" w:rsidRDefault="004E7598">
      <w:pPr>
        <w:spacing w:after="0"/>
        <w:rPr>
          <w:rFonts w:ascii="Times New Roman" w:hAnsi="Times New Roman"/>
          <w:b/>
          <w:sz w:val="28"/>
        </w:rPr>
      </w:pPr>
    </w:p>
    <w:p w:rsidR="004E7598" w:rsidRDefault="00AE3476">
      <w:pPr>
        <w:spacing w:after="0"/>
        <w:ind w:firstLine="850"/>
        <w:jc w:val="center"/>
        <w:rPr>
          <w:sz w:val="28"/>
        </w:rPr>
      </w:pPr>
      <w:r>
        <w:rPr>
          <w:rFonts w:ascii="Times New Roman" w:hAnsi="Times New Roman"/>
          <w:b/>
          <w:sz w:val="28"/>
        </w:rPr>
        <w:t>ПОЗОВНА ЗАЯВА</w:t>
      </w:r>
      <w:r>
        <w:rPr>
          <w:rFonts w:ascii="Times New Roman" w:hAnsi="Times New Roman"/>
          <w:sz w:val="28"/>
        </w:rPr>
        <w:br/>
      </w:r>
      <w:r>
        <w:rPr>
          <w:rFonts w:ascii="Times New Roman" w:hAnsi="Times New Roman"/>
          <w:i/>
          <w:sz w:val="28"/>
        </w:rPr>
        <w:t xml:space="preserve">про </w:t>
      </w:r>
      <w:proofErr w:type="spellStart"/>
      <w:r>
        <w:rPr>
          <w:rFonts w:ascii="Times New Roman" w:hAnsi="Times New Roman"/>
          <w:i/>
          <w:sz w:val="28"/>
        </w:rPr>
        <w:t>визнання</w:t>
      </w:r>
      <w:proofErr w:type="spellEnd"/>
      <w:r>
        <w:rPr>
          <w:rFonts w:ascii="Times New Roman" w:hAnsi="Times New Roman"/>
          <w:i/>
          <w:sz w:val="28"/>
        </w:rPr>
        <w:t xml:space="preserve"> права</w:t>
      </w:r>
      <w:bookmarkStart w:id="0" w:name="_GoBack"/>
      <w:bookmarkEnd w:id="0"/>
      <w:r>
        <w:rPr>
          <w:rFonts w:ascii="Times New Roman" w:hAnsi="Times New Roman"/>
          <w:i/>
          <w:sz w:val="28"/>
          <w:lang w:val="uk-UA"/>
        </w:rPr>
        <w:t xml:space="preserve"> </w:t>
      </w:r>
      <w:r w:rsidRPr="00AE3476">
        <w:rPr>
          <w:rFonts w:ascii="Times New Roman" w:hAnsi="Times New Roman"/>
          <w:i/>
          <w:sz w:val="28"/>
        </w:rPr>
        <w:t xml:space="preserve">на </w:t>
      </w:r>
      <w:proofErr w:type="spellStart"/>
      <w:r w:rsidRPr="00AE3476">
        <w:rPr>
          <w:rFonts w:ascii="Times New Roman" w:hAnsi="Times New Roman"/>
          <w:i/>
          <w:sz w:val="28"/>
        </w:rPr>
        <w:t>завершення</w:t>
      </w:r>
      <w:proofErr w:type="spellEnd"/>
      <w:r w:rsidRPr="00AE3476">
        <w:rPr>
          <w:rFonts w:ascii="Times New Roman" w:hAnsi="Times New Roman"/>
          <w:i/>
          <w:sz w:val="28"/>
        </w:rPr>
        <w:t xml:space="preserve"> </w:t>
      </w:r>
      <w:proofErr w:type="spellStart"/>
      <w:r w:rsidRPr="00AE3476">
        <w:rPr>
          <w:rFonts w:ascii="Times New Roman" w:hAnsi="Times New Roman"/>
          <w:i/>
          <w:sz w:val="28"/>
        </w:rPr>
        <w:t>приватизації</w:t>
      </w:r>
      <w:proofErr w:type="spellEnd"/>
      <w:r w:rsidRPr="00AE3476">
        <w:rPr>
          <w:rFonts w:ascii="Times New Roman" w:hAnsi="Times New Roman"/>
          <w:i/>
          <w:sz w:val="28"/>
        </w:rPr>
        <w:t xml:space="preserve"> та </w:t>
      </w:r>
      <w:proofErr w:type="spellStart"/>
      <w:r w:rsidRPr="00AE3476">
        <w:rPr>
          <w:rFonts w:ascii="Times New Roman" w:hAnsi="Times New Roman"/>
          <w:i/>
          <w:sz w:val="28"/>
        </w:rPr>
        <w:t>реєстрацію</w:t>
      </w:r>
      <w:proofErr w:type="spellEnd"/>
      <w:r w:rsidRPr="00AE3476">
        <w:rPr>
          <w:rFonts w:ascii="Times New Roman" w:hAnsi="Times New Roman"/>
          <w:i/>
          <w:sz w:val="28"/>
        </w:rPr>
        <w:t xml:space="preserve"> права </w:t>
      </w:r>
      <w:proofErr w:type="spellStart"/>
      <w:r w:rsidRPr="00AE3476">
        <w:rPr>
          <w:rFonts w:ascii="Times New Roman" w:hAnsi="Times New Roman"/>
          <w:i/>
          <w:sz w:val="28"/>
        </w:rPr>
        <w:t>власності</w:t>
      </w:r>
      <w:proofErr w:type="spellEnd"/>
      <w:r>
        <w:rPr>
          <w:rFonts w:ascii="Times New Roman" w:hAnsi="Times New Roman"/>
          <w:i/>
          <w:color w:val="1C1C1C"/>
          <w:sz w:val="28"/>
          <w:lang w:val="uk-UA"/>
        </w:rPr>
        <w:t xml:space="preserve"> в порядку</w:t>
      </w:r>
      <w:r>
        <w:rPr>
          <w:rFonts w:ascii="Times New Roman" w:hAnsi="Times New Roman"/>
          <w:i/>
          <w:color w:val="1C1C1C"/>
          <w:sz w:val="28"/>
        </w:rPr>
        <w:t xml:space="preserve"> </w:t>
      </w:r>
      <w:proofErr w:type="spellStart"/>
      <w:r>
        <w:rPr>
          <w:rFonts w:ascii="Times New Roman" w:hAnsi="Times New Roman"/>
          <w:i/>
          <w:color w:val="1C1C1C"/>
          <w:sz w:val="28"/>
        </w:rPr>
        <w:t>спадкування</w:t>
      </w:r>
      <w:proofErr w:type="spellEnd"/>
      <w:r>
        <w:rPr>
          <w:rFonts w:ascii="Times New Roman" w:hAnsi="Times New Roman"/>
          <w:i/>
          <w:color w:val="1C1C1C"/>
          <w:sz w:val="28"/>
        </w:rPr>
        <w:t xml:space="preserve"> </w:t>
      </w:r>
    </w:p>
    <w:p w:rsidR="004E7598" w:rsidRDefault="004E7598">
      <w:pPr>
        <w:spacing w:after="0"/>
        <w:ind w:firstLine="850"/>
        <w:jc w:val="both"/>
        <w:rPr>
          <w:rFonts w:ascii="Times New Roman" w:hAnsi="Times New Roman"/>
          <w:color w:val="1C1C1C"/>
          <w:sz w:val="28"/>
        </w:rPr>
      </w:pPr>
    </w:p>
    <w:p w:rsidR="004E7598" w:rsidRDefault="00F65F36">
      <w:pPr>
        <w:ind w:firstLine="851"/>
        <w:jc w:val="both"/>
        <w:rPr>
          <w:rFonts w:ascii="Times New Roman" w:hAnsi="Times New Roman"/>
          <w:sz w:val="28"/>
        </w:rPr>
      </w:pPr>
      <w:r>
        <w:rPr>
          <w:rFonts w:ascii="Times New Roman" w:hAnsi="Times New Roman"/>
          <w:sz w:val="28"/>
          <w:lang w:val="uk-UA"/>
        </w:rPr>
        <w:t>00</w:t>
      </w:r>
      <w:r>
        <w:rPr>
          <w:rFonts w:ascii="Times New Roman" w:hAnsi="Times New Roman"/>
          <w:sz w:val="28"/>
        </w:rPr>
        <w:t>.</w:t>
      </w:r>
      <w:r>
        <w:rPr>
          <w:rFonts w:ascii="Times New Roman" w:hAnsi="Times New Roman"/>
          <w:sz w:val="28"/>
          <w:lang w:val="uk-UA"/>
        </w:rPr>
        <w:t>00</w:t>
      </w:r>
      <w:r w:rsidR="00AE3476">
        <w:rPr>
          <w:rFonts w:ascii="Times New Roman" w:hAnsi="Times New Roman"/>
          <w:sz w:val="28"/>
        </w:rPr>
        <w:t xml:space="preserve">.2019 року </w:t>
      </w:r>
      <w:r w:rsidR="00AE3476">
        <w:rPr>
          <w:rFonts w:ascii="Times New Roman" w:hAnsi="Times New Roman"/>
          <w:sz w:val="28"/>
          <w:lang w:val="uk-UA"/>
        </w:rPr>
        <w:t xml:space="preserve">помер </w:t>
      </w:r>
      <w:r w:rsidR="00AE3476">
        <w:rPr>
          <w:rFonts w:ascii="Times New Roman" w:hAnsi="Times New Roman"/>
          <w:sz w:val="28"/>
        </w:rPr>
        <w:t xml:space="preserve">наш </w:t>
      </w:r>
      <w:proofErr w:type="spellStart"/>
      <w:r w:rsidR="00AE3476">
        <w:rPr>
          <w:rFonts w:ascii="Times New Roman" w:hAnsi="Times New Roman"/>
          <w:sz w:val="28"/>
        </w:rPr>
        <w:t>батько</w:t>
      </w:r>
      <w:proofErr w:type="spellEnd"/>
      <w:r w:rsidR="00AE3476">
        <w:rPr>
          <w:rFonts w:ascii="Times New Roman" w:hAnsi="Times New Roman"/>
          <w:sz w:val="28"/>
        </w:rPr>
        <w:t xml:space="preserve"> – </w:t>
      </w:r>
      <w:r>
        <w:rPr>
          <w:rFonts w:ascii="Times New Roman" w:hAnsi="Times New Roman"/>
          <w:sz w:val="28"/>
          <w:lang w:val="uk-UA"/>
        </w:rPr>
        <w:t>ОСОБА 5</w:t>
      </w:r>
      <w:r w:rsidR="00AE3476">
        <w:rPr>
          <w:rFonts w:ascii="Times New Roman" w:hAnsi="Times New Roman"/>
          <w:sz w:val="28"/>
          <w:lang w:val="uk-UA"/>
        </w:rPr>
        <w:t xml:space="preserve">, </w:t>
      </w:r>
      <w:proofErr w:type="spellStart"/>
      <w:r w:rsidR="00AE3476">
        <w:rPr>
          <w:rFonts w:ascii="Times New Roman" w:hAnsi="Times New Roman"/>
          <w:sz w:val="28"/>
          <w:lang w:val="uk-UA"/>
        </w:rPr>
        <w:t>р.н</w:t>
      </w:r>
      <w:proofErr w:type="spellEnd"/>
      <w:r w:rsidR="00AE3476">
        <w:rPr>
          <w:rFonts w:ascii="Times New Roman" w:hAnsi="Times New Roman"/>
          <w:sz w:val="28"/>
          <w:lang w:val="uk-UA"/>
        </w:rPr>
        <w:t>.</w:t>
      </w:r>
      <w:r w:rsidR="00AE3476">
        <w:rPr>
          <w:rFonts w:ascii="Times New Roman" w:hAnsi="Times New Roman"/>
          <w:sz w:val="28"/>
        </w:rPr>
        <w:t xml:space="preserve"> </w:t>
      </w:r>
      <w:r w:rsidR="00AE3476">
        <w:rPr>
          <w:rFonts w:ascii="Times New Roman" w:hAnsi="Times New Roman"/>
          <w:sz w:val="28"/>
          <w:lang w:val="uk-UA"/>
        </w:rPr>
        <w:t>(копія свідоцтва про смерть додається).</w:t>
      </w:r>
      <w:r w:rsidR="00AE3476">
        <w:rPr>
          <w:rFonts w:ascii="Times New Roman" w:hAnsi="Times New Roman"/>
          <w:sz w:val="28"/>
        </w:rPr>
        <w:t xml:space="preserve"> </w:t>
      </w:r>
      <w:proofErr w:type="spellStart"/>
      <w:r w:rsidR="00AE3476">
        <w:rPr>
          <w:rFonts w:ascii="Times New Roman" w:hAnsi="Times New Roman"/>
          <w:sz w:val="28"/>
        </w:rPr>
        <w:t>Після</w:t>
      </w:r>
      <w:proofErr w:type="spellEnd"/>
      <w:r w:rsidR="00AE3476">
        <w:rPr>
          <w:rFonts w:ascii="Times New Roman" w:hAnsi="Times New Roman"/>
          <w:sz w:val="28"/>
        </w:rPr>
        <w:t xml:space="preserve"> </w:t>
      </w:r>
      <w:proofErr w:type="spellStart"/>
      <w:r w:rsidR="00AE3476">
        <w:rPr>
          <w:rFonts w:ascii="Times New Roman" w:hAnsi="Times New Roman"/>
          <w:sz w:val="28"/>
        </w:rPr>
        <w:t>його</w:t>
      </w:r>
      <w:proofErr w:type="spellEnd"/>
      <w:r w:rsidR="00AE3476">
        <w:rPr>
          <w:rFonts w:ascii="Times New Roman" w:hAnsi="Times New Roman"/>
          <w:sz w:val="28"/>
        </w:rPr>
        <w:t xml:space="preserve"> </w:t>
      </w:r>
      <w:proofErr w:type="spellStart"/>
      <w:r w:rsidR="00AE3476">
        <w:rPr>
          <w:rFonts w:ascii="Times New Roman" w:hAnsi="Times New Roman"/>
          <w:sz w:val="28"/>
        </w:rPr>
        <w:t>смерті</w:t>
      </w:r>
      <w:proofErr w:type="spellEnd"/>
      <w:r w:rsidR="00AE3476">
        <w:rPr>
          <w:rFonts w:ascii="Times New Roman" w:hAnsi="Times New Roman"/>
          <w:sz w:val="28"/>
          <w:lang w:val="uk-UA"/>
        </w:rPr>
        <w:t xml:space="preserve"> у Першій </w:t>
      </w:r>
      <w:proofErr w:type="spellStart"/>
      <w:r w:rsidR="00AE3476">
        <w:rPr>
          <w:rFonts w:ascii="Times New Roman" w:hAnsi="Times New Roman"/>
          <w:b/>
          <w:color w:val="1C1C1C"/>
          <w:sz w:val="28"/>
        </w:rPr>
        <w:t>Павлоградській</w:t>
      </w:r>
      <w:proofErr w:type="spellEnd"/>
      <w:r w:rsidR="00AE3476">
        <w:rPr>
          <w:rFonts w:ascii="Times New Roman" w:hAnsi="Times New Roman"/>
          <w:b/>
          <w:color w:val="1C1C1C"/>
          <w:sz w:val="28"/>
        </w:rPr>
        <w:t xml:space="preserve"> </w:t>
      </w:r>
      <w:proofErr w:type="spellStart"/>
      <w:r w:rsidR="00AE3476">
        <w:rPr>
          <w:rFonts w:ascii="Times New Roman" w:hAnsi="Times New Roman"/>
          <w:b/>
          <w:color w:val="1C1C1C"/>
          <w:sz w:val="28"/>
        </w:rPr>
        <w:t>державній</w:t>
      </w:r>
      <w:proofErr w:type="spellEnd"/>
      <w:r w:rsidR="00AE3476">
        <w:rPr>
          <w:rFonts w:ascii="Times New Roman" w:hAnsi="Times New Roman"/>
          <w:b/>
          <w:color w:val="1C1C1C"/>
          <w:sz w:val="28"/>
        </w:rPr>
        <w:t xml:space="preserve"> </w:t>
      </w:r>
      <w:proofErr w:type="spellStart"/>
      <w:r w:rsidR="00AE3476">
        <w:rPr>
          <w:rFonts w:ascii="Times New Roman" w:hAnsi="Times New Roman"/>
          <w:b/>
          <w:color w:val="1C1C1C"/>
          <w:sz w:val="28"/>
        </w:rPr>
        <w:t>нотаріальній</w:t>
      </w:r>
      <w:proofErr w:type="spellEnd"/>
      <w:r w:rsidR="00AE3476">
        <w:rPr>
          <w:rFonts w:ascii="Times New Roman" w:hAnsi="Times New Roman"/>
          <w:b/>
          <w:color w:val="1C1C1C"/>
          <w:sz w:val="28"/>
        </w:rPr>
        <w:t xml:space="preserve"> </w:t>
      </w:r>
      <w:proofErr w:type="spellStart"/>
      <w:r w:rsidR="00AE3476">
        <w:rPr>
          <w:rFonts w:ascii="Times New Roman" w:hAnsi="Times New Roman"/>
          <w:b/>
          <w:color w:val="1C1C1C"/>
          <w:sz w:val="28"/>
        </w:rPr>
        <w:t>конторі</w:t>
      </w:r>
      <w:proofErr w:type="spellEnd"/>
      <w:r w:rsidR="00AE3476">
        <w:rPr>
          <w:rFonts w:ascii="Times New Roman" w:hAnsi="Times New Roman"/>
          <w:sz w:val="28"/>
          <w:lang w:val="uk-UA"/>
        </w:rPr>
        <w:t xml:space="preserve"> </w:t>
      </w:r>
      <w:proofErr w:type="spellStart"/>
      <w:r w:rsidR="00AE3476">
        <w:rPr>
          <w:rFonts w:ascii="Times New Roman" w:hAnsi="Times New Roman"/>
          <w:sz w:val="28"/>
        </w:rPr>
        <w:t>було</w:t>
      </w:r>
      <w:proofErr w:type="spellEnd"/>
      <w:r w:rsidR="00AE3476">
        <w:rPr>
          <w:rFonts w:ascii="Times New Roman" w:hAnsi="Times New Roman"/>
          <w:sz w:val="28"/>
        </w:rPr>
        <w:t xml:space="preserve"> заведено </w:t>
      </w:r>
      <w:proofErr w:type="spellStart"/>
      <w:r w:rsidR="00AE3476">
        <w:rPr>
          <w:rFonts w:ascii="Times New Roman" w:hAnsi="Times New Roman"/>
          <w:sz w:val="28"/>
        </w:rPr>
        <w:t>спадкову</w:t>
      </w:r>
      <w:proofErr w:type="spellEnd"/>
      <w:r w:rsidR="00AE3476">
        <w:rPr>
          <w:rFonts w:ascii="Times New Roman" w:hAnsi="Times New Roman"/>
          <w:sz w:val="28"/>
        </w:rPr>
        <w:t xml:space="preserve"> справу №</w:t>
      </w:r>
      <w:r>
        <w:rPr>
          <w:rFonts w:ascii="Times New Roman" w:hAnsi="Times New Roman"/>
          <w:sz w:val="28"/>
          <w:lang w:val="uk-UA"/>
        </w:rPr>
        <w:t>000000</w:t>
      </w:r>
      <w:r w:rsidR="00AE3476">
        <w:rPr>
          <w:rFonts w:ascii="Times New Roman" w:hAnsi="Times New Roman"/>
          <w:sz w:val="28"/>
        </w:rPr>
        <w:t>/2019</w:t>
      </w:r>
      <w:r w:rsidR="00AE3476">
        <w:rPr>
          <w:rFonts w:ascii="Times New Roman" w:hAnsi="Times New Roman"/>
          <w:sz w:val="28"/>
          <w:lang w:val="uk-UA"/>
        </w:rPr>
        <w:t xml:space="preserve"> </w:t>
      </w:r>
      <w:proofErr w:type="spellStart"/>
      <w:r>
        <w:rPr>
          <w:rFonts w:ascii="Times New Roman" w:hAnsi="Times New Roman"/>
          <w:sz w:val="28"/>
        </w:rPr>
        <w:t>від</w:t>
      </w:r>
      <w:proofErr w:type="spellEnd"/>
      <w:r>
        <w:rPr>
          <w:rFonts w:ascii="Times New Roman" w:hAnsi="Times New Roman"/>
          <w:sz w:val="28"/>
        </w:rPr>
        <w:t xml:space="preserve"> 00</w:t>
      </w:r>
      <w:r w:rsidR="00AE3476">
        <w:rPr>
          <w:rFonts w:ascii="Times New Roman" w:hAnsi="Times New Roman"/>
          <w:sz w:val="28"/>
        </w:rPr>
        <w:t>.</w:t>
      </w:r>
      <w:r>
        <w:rPr>
          <w:rFonts w:ascii="Times New Roman" w:hAnsi="Times New Roman"/>
          <w:sz w:val="28"/>
          <w:lang w:val="uk-UA"/>
        </w:rPr>
        <w:t>00</w:t>
      </w:r>
      <w:r w:rsidR="00AE3476">
        <w:rPr>
          <w:rFonts w:ascii="Times New Roman" w:hAnsi="Times New Roman"/>
          <w:sz w:val="28"/>
        </w:rPr>
        <w:t xml:space="preserve">.2019 року і </w:t>
      </w:r>
      <w:proofErr w:type="spellStart"/>
      <w:r w:rsidR="00AE3476">
        <w:rPr>
          <w:rFonts w:ascii="Times New Roman" w:hAnsi="Times New Roman"/>
          <w:sz w:val="28"/>
        </w:rPr>
        <w:t>зареєстровано</w:t>
      </w:r>
      <w:proofErr w:type="spellEnd"/>
      <w:r w:rsidR="00AE3476">
        <w:rPr>
          <w:rFonts w:ascii="Times New Roman" w:hAnsi="Times New Roman"/>
          <w:sz w:val="28"/>
        </w:rPr>
        <w:t xml:space="preserve"> в </w:t>
      </w:r>
      <w:proofErr w:type="spellStart"/>
      <w:r w:rsidR="00AE3476">
        <w:rPr>
          <w:rFonts w:ascii="Times New Roman" w:hAnsi="Times New Roman"/>
          <w:sz w:val="28"/>
        </w:rPr>
        <w:t>спадковому</w:t>
      </w:r>
      <w:proofErr w:type="spellEnd"/>
      <w:r w:rsidR="00AE3476">
        <w:rPr>
          <w:rFonts w:ascii="Times New Roman" w:hAnsi="Times New Roman"/>
          <w:sz w:val="28"/>
        </w:rPr>
        <w:t xml:space="preserve"> </w:t>
      </w:r>
      <w:proofErr w:type="spellStart"/>
      <w:r w:rsidR="00AE3476">
        <w:rPr>
          <w:rFonts w:ascii="Times New Roman" w:hAnsi="Times New Roman"/>
          <w:sz w:val="28"/>
        </w:rPr>
        <w:t>реєстрі</w:t>
      </w:r>
      <w:proofErr w:type="spellEnd"/>
      <w:r w:rsidR="00AE3476">
        <w:rPr>
          <w:rFonts w:ascii="Times New Roman" w:hAnsi="Times New Roman"/>
          <w:sz w:val="28"/>
        </w:rPr>
        <w:t xml:space="preserve"> за №</w:t>
      </w:r>
      <w:r>
        <w:rPr>
          <w:rFonts w:ascii="Times New Roman" w:hAnsi="Times New Roman"/>
          <w:sz w:val="28"/>
          <w:lang w:val="uk-UA"/>
        </w:rPr>
        <w:t>00000000000</w:t>
      </w:r>
      <w:r w:rsidR="00AE3476">
        <w:rPr>
          <w:rFonts w:ascii="Times New Roman" w:hAnsi="Times New Roman"/>
          <w:sz w:val="28"/>
        </w:rPr>
        <w:t xml:space="preserve">. </w:t>
      </w:r>
    </w:p>
    <w:p w:rsidR="004E7598" w:rsidRDefault="00F65F36">
      <w:pPr>
        <w:ind w:firstLine="851"/>
        <w:jc w:val="both"/>
        <w:rPr>
          <w:rFonts w:ascii="Times New Roman" w:hAnsi="Times New Roman"/>
          <w:sz w:val="28"/>
          <w:lang w:val="uk-UA"/>
        </w:rPr>
      </w:pPr>
      <w:r>
        <w:rPr>
          <w:rFonts w:ascii="Times New Roman" w:hAnsi="Times New Roman"/>
          <w:sz w:val="28"/>
        </w:rPr>
        <w:t>00</w:t>
      </w:r>
      <w:r w:rsidR="00AE3476">
        <w:rPr>
          <w:rFonts w:ascii="Times New Roman" w:hAnsi="Times New Roman"/>
          <w:sz w:val="28"/>
        </w:rPr>
        <w:t>.</w:t>
      </w:r>
      <w:r>
        <w:rPr>
          <w:rFonts w:ascii="Times New Roman" w:hAnsi="Times New Roman"/>
          <w:sz w:val="28"/>
          <w:lang w:val="uk-UA"/>
        </w:rPr>
        <w:t>00</w:t>
      </w:r>
      <w:r w:rsidR="00AE3476">
        <w:rPr>
          <w:rFonts w:ascii="Times New Roman" w:hAnsi="Times New Roman"/>
          <w:sz w:val="28"/>
        </w:rPr>
        <w:t xml:space="preserve">.2019 </w:t>
      </w:r>
      <w:r w:rsidR="00AE3476">
        <w:rPr>
          <w:rFonts w:ascii="Times New Roman" w:hAnsi="Times New Roman"/>
          <w:sz w:val="28"/>
          <w:lang w:val="uk-UA"/>
        </w:rPr>
        <w:t>року нами були подані заяви про прийняття спадщини.</w:t>
      </w:r>
    </w:p>
    <w:p w:rsidR="004E7598" w:rsidRDefault="00F65F36">
      <w:pPr>
        <w:ind w:firstLine="851"/>
        <w:jc w:val="both"/>
        <w:rPr>
          <w:rFonts w:ascii="Times New Roman" w:hAnsi="Times New Roman"/>
          <w:sz w:val="28"/>
          <w:lang w:val="uk-UA"/>
        </w:rPr>
      </w:pPr>
      <w:r>
        <w:rPr>
          <w:rFonts w:ascii="Times New Roman" w:hAnsi="Times New Roman"/>
          <w:sz w:val="28"/>
          <w:lang w:val="uk-UA"/>
        </w:rPr>
        <w:t>00.100</w:t>
      </w:r>
      <w:r w:rsidR="00AE3476">
        <w:rPr>
          <w:rFonts w:ascii="Times New Roman" w:hAnsi="Times New Roman"/>
          <w:sz w:val="28"/>
          <w:lang w:val="uk-UA"/>
        </w:rPr>
        <w:t xml:space="preserve">.2020 року нами були подані заяви про видачу на наші імена </w:t>
      </w:r>
      <w:proofErr w:type="spellStart"/>
      <w:r w:rsidR="00AE3476">
        <w:rPr>
          <w:rFonts w:ascii="Times New Roman" w:hAnsi="Times New Roman"/>
          <w:sz w:val="28"/>
          <w:lang w:val="uk-UA"/>
        </w:rPr>
        <w:t>свідоцтв</w:t>
      </w:r>
      <w:proofErr w:type="spellEnd"/>
      <w:r w:rsidR="00AE3476">
        <w:rPr>
          <w:rFonts w:ascii="Times New Roman" w:hAnsi="Times New Roman"/>
          <w:sz w:val="28"/>
          <w:lang w:val="uk-UA"/>
        </w:rPr>
        <w:t xml:space="preserve"> про право на спадщину за законом на:</w:t>
      </w:r>
    </w:p>
    <w:p w:rsidR="004E7598" w:rsidRDefault="00AE3476">
      <w:pPr>
        <w:pStyle w:val="af5"/>
        <w:numPr>
          <w:ilvl w:val="0"/>
          <w:numId w:val="1"/>
        </w:numPr>
        <w:jc w:val="both"/>
        <w:rPr>
          <w:rFonts w:ascii="Times New Roman" w:hAnsi="Times New Roman"/>
          <w:sz w:val="28"/>
          <w:lang w:val="uk-UA"/>
        </w:rPr>
      </w:pPr>
      <w:r>
        <w:rPr>
          <w:rFonts w:ascii="Times New Roman" w:hAnsi="Times New Roman"/>
          <w:sz w:val="28"/>
          <w:lang w:val="uk-UA"/>
        </w:rPr>
        <w:t xml:space="preserve">житловий будинок і земельну ділянку, які разом розташовані на провулку </w:t>
      </w:r>
      <w:r>
        <w:rPr>
          <w:rFonts w:ascii="Times New Roman" w:hAnsi="Times New Roman"/>
          <w:sz w:val="28"/>
          <w:lang w:val="uk-UA"/>
        </w:rPr>
        <w:t xml:space="preserve">в місті Павлограді Дніпропетровської області.   </w:t>
      </w:r>
    </w:p>
    <w:p w:rsidR="004E7598" w:rsidRDefault="00F65F36">
      <w:pPr>
        <w:jc w:val="both"/>
        <w:rPr>
          <w:rFonts w:ascii="Times New Roman" w:hAnsi="Times New Roman"/>
          <w:sz w:val="28"/>
          <w:lang w:val="uk-UA"/>
        </w:rPr>
      </w:pPr>
      <w:r>
        <w:rPr>
          <w:rFonts w:ascii="Times New Roman" w:hAnsi="Times New Roman"/>
          <w:sz w:val="28"/>
          <w:lang w:val="uk-UA"/>
        </w:rPr>
        <w:t>00.00</w:t>
      </w:r>
      <w:r w:rsidR="00AE3476">
        <w:rPr>
          <w:rFonts w:ascii="Times New Roman" w:hAnsi="Times New Roman"/>
          <w:sz w:val="28"/>
          <w:lang w:val="uk-UA"/>
        </w:rPr>
        <w:t>.2020 року ми отримали Постанову про відмову у вчиненні нотаріальної дії у зв’язку з відсутністю правовстановлюючих документів (копія постанови додається).</w:t>
      </w:r>
    </w:p>
    <w:p w:rsidR="004E7598" w:rsidRDefault="00AE3476">
      <w:pPr>
        <w:ind w:firstLine="851"/>
        <w:jc w:val="both"/>
        <w:rPr>
          <w:rFonts w:ascii="Times New Roman" w:hAnsi="Times New Roman"/>
          <w:sz w:val="28"/>
          <w:lang w:val="uk-UA"/>
        </w:rPr>
      </w:pPr>
      <w:r>
        <w:rPr>
          <w:rFonts w:ascii="Times New Roman" w:hAnsi="Times New Roman"/>
          <w:sz w:val="28"/>
          <w:lang w:val="uk-UA"/>
        </w:rPr>
        <w:t>Відповідно до ст. 1269, 1270 ЦК Ук</w:t>
      </w:r>
      <w:r>
        <w:rPr>
          <w:rFonts w:ascii="Times New Roman" w:hAnsi="Times New Roman"/>
          <w:sz w:val="28"/>
          <w:lang w:val="uk-UA"/>
        </w:rPr>
        <w:t>раїни, ми вважаємось такими, що прийняли спадщину після смерті батька, як спадкоємці першої черги (докази містяться в спадкові</w:t>
      </w:r>
      <w:r>
        <w:rPr>
          <w:rFonts w:ascii="Times New Roman" w:hAnsi="Times New Roman"/>
          <w:sz w:val="28"/>
          <w:lang w:val="uk-UA"/>
        </w:rPr>
        <w:tab/>
        <w:t>й справі).</w:t>
      </w:r>
    </w:p>
    <w:p w:rsidR="004E7598" w:rsidRDefault="00AE3476">
      <w:pPr>
        <w:ind w:firstLine="851"/>
        <w:jc w:val="both"/>
        <w:rPr>
          <w:rFonts w:ascii="Times New Roman" w:hAnsi="Times New Roman"/>
          <w:sz w:val="28"/>
          <w:lang w:val="uk-UA"/>
        </w:rPr>
      </w:pPr>
      <w:r>
        <w:rPr>
          <w:rFonts w:ascii="Times New Roman" w:hAnsi="Times New Roman"/>
          <w:sz w:val="28"/>
          <w:lang w:val="uk-UA"/>
        </w:rPr>
        <w:t>Нотаріусом встановлено, що:</w:t>
      </w:r>
    </w:p>
    <w:p w:rsidR="004E7598" w:rsidRDefault="00AE3476">
      <w:pPr>
        <w:pStyle w:val="af5"/>
        <w:numPr>
          <w:ilvl w:val="0"/>
          <w:numId w:val="2"/>
        </w:numPr>
        <w:jc w:val="both"/>
        <w:rPr>
          <w:rFonts w:ascii="Times New Roman" w:hAnsi="Times New Roman"/>
          <w:sz w:val="28"/>
          <w:lang w:val="uk-UA"/>
        </w:rPr>
      </w:pPr>
      <w:r>
        <w:rPr>
          <w:rFonts w:ascii="Times New Roman" w:hAnsi="Times New Roman"/>
          <w:sz w:val="28"/>
          <w:lang w:val="uk-UA"/>
        </w:rPr>
        <w:t>Будь-яких інших спадкоємців, які б у встановлений законом строк, заявили про своє право на</w:t>
      </w:r>
      <w:r>
        <w:rPr>
          <w:rFonts w:ascii="Times New Roman" w:hAnsi="Times New Roman"/>
          <w:sz w:val="28"/>
          <w:lang w:val="uk-UA"/>
        </w:rPr>
        <w:t xml:space="preserve"> спадкування після смерті мого батька, крім нас немає;</w:t>
      </w:r>
    </w:p>
    <w:p w:rsidR="004E7598" w:rsidRDefault="00AE3476">
      <w:pPr>
        <w:pStyle w:val="af5"/>
        <w:numPr>
          <w:ilvl w:val="0"/>
          <w:numId w:val="2"/>
        </w:numPr>
        <w:jc w:val="both"/>
        <w:rPr>
          <w:rFonts w:ascii="Times New Roman" w:hAnsi="Times New Roman"/>
          <w:sz w:val="28"/>
          <w:lang w:val="uk-UA"/>
        </w:rPr>
      </w:pPr>
      <w:r>
        <w:rPr>
          <w:rFonts w:ascii="Times New Roman" w:hAnsi="Times New Roman"/>
          <w:sz w:val="28"/>
          <w:lang w:val="uk-UA"/>
        </w:rPr>
        <w:t>Будь-які заповіти, посвідчені від імені нашого батька – відсутні.</w:t>
      </w:r>
    </w:p>
    <w:p w:rsidR="004E7598" w:rsidRDefault="004E7598">
      <w:pPr>
        <w:jc w:val="both"/>
        <w:rPr>
          <w:rFonts w:ascii="Times New Roman" w:hAnsi="Times New Roman"/>
          <w:sz w:val="28"/>
          <w:lang w:val="uk-UA"/>
        </w:rPr>
      </w:pPr>
    </w:p>
    <w:p w:rsidR="004E7598" w:rsidRDefault="00AE3476">
      <w:pPr>
        <w:jc w:val="both"/>
        <w:rPr>
          <w:rFonts w:ascii="Times New Roman" w:hAnsi="Times New Roman"/>
          <w:b/>
          <w:sz w:val="28"/>
          <w:lang w:val="uk-UA"/>
        </w:rPr>
      </w:pPr>
      <w:r>
        <w:rPr>
          <w:rFonts w:ascii="Times New Roman" w:hAnsi="Times New Roman"/>
          <w:b/>
          <w:sz w:val="28"/>
          <w:lang w:val="uk-UA"/>
        </w:rPr>
        <w:t>Щодо права власності на будинок та земельну ділянку.</w:t>
      </w:r>
    </w:p>
    <w:p w:rsidR="004E7598" w:rsidRDefault="00F65F36">
      <w:pPr>
        <w:jc w:val="both"/>
        <w:rPr>
          <w:rFonts w:ascii="Times New Roman" w:hAnsi="Times New Roman"/>
          <w:sz w:val="28"/>
          <w:lang w:val="uk-UA"/>
        </w:rPr>
      </w:pPr>
      <w:r>
        <w:rPr>
          <w:rFonts w:ascii="Times New Roman" w:hAnsi="Times New Roman"/>
          <w:b/>
          <w:sz w:val="28"/>
          <w:lang w:val="uk-UA"/>
        </w:rPr>
        <w:t>00.00</w:t>
      </w:r>
      <w:r w:rsidR="00AE3476">
        <w:rPr>
          <w:rFonts w:ascii="Times New Roman" w:hAnsi="Times New Roman"/>
          <w:b/>
          <w:sz w:val="28"/>
          <w:lang w:val="uk-UA"/>
        </w:rPr>
        <w:t>.1993</w:t>
      </w:r>
      <w:r>
        <w:rPr>
          <w:rFonts w:ascii="Times New Roman" w:hAnsi="Times New Roman"/>
          <w:sz w:val="28"/>
          <w:lang w:val="uk-UA"/>
        </w:rPr>
        <w:t xml:space="preserve"> року рішенням №666</w:t>
      </w:r>
      <w:r w:rsidR="00AE3476">
        <w:rPr>
          <w:rFonts w:ascii="Times New Roman" w:hAnsi="Times New Roman"/>
          <w:sz w:val="28"/>
          <w:lang w:val="uk-UA"/>
        </w:rPr>
        <w:t xml:space="preserve"> виконкому Павлоградської міської ради було відведен</w:t>
      </w:r>
      <w:r w:rsidR="00AE3476">
        <w:rPr>
          <w:rFonts w:ascii="Times New Roman" w:hAnsi="Times New Roman"/>
          <w:sz w:val="28"/>
          <w:lang w:val="uk-UA"/>
        </w:rPr>
        <w:t xml:space="preserve">о земельну ділянку та дозволено будівництво жилого будинку за </w:t>
      </w:r>
      <w:proofErr w:type="spellStart"/>
      <w:r w:rsidR="00AE3476">
        <w:rPr>
          <w:rFonts w:ascii="Times New Roman" w:hAnsi="Times New Roman"/>
          <w:sz w:val="28"/>
          <w:lang w:val="uk-UA"/>
        </w:rPr>
        <w:t>адресою</w:t>
      </w:r>
      <w:proofErr w:type="spellEnd"/>
      <w:r>
        <w:rPr>
          <w:rFonts w:ascii="Times New Roman" w:hAnsi="Times New Roman"/>
          <w:sz w:val="28"/>
          <w:lang w:val="uk-UA"/>
        </w:rPr>
        <w:t xml:space="preserve"> по</w:t>
      </w:r>
      <w:r w:rsidR="00AE3476">
        <w:rPr>
          <w:rFonts w:ascii="Times New Roman" w:hAnsi="Times New Roman"/>
          <w:sz w:val="28"/>
          <w:lang w:val="uk-UA"/>
        </w:rPr>
        <w:t xml:space="preserve"> пр</w:t>
      </w:r>
      <w:r>
        <w:rPr>
          <w:rFonts w:ascii="Times New Roman" w:hAnsi="Times New Roman"/>
          <w:sz w:val="28"/>
          <w:lang w:val="uk-UA"/>
        </w:rPr>
        <w:t xml:space="preserve">овулку </w:t>
      </w:r>
      <w:r w:rsidR="00AE3476">
        <w:rPr>
          <w:rFonts w:ascii="Times New Roman" w:hAnsi="Times New Roman"/>
          <w:sz w:val="28"/>
          <w:lang w:val="uk-UA"/>
        </w:rPr>
        <w:t xml:space="preserve">нашому батьку – </w:t>
      </w:r>
      <w:r>
        <w:rPr>
          <w:rFonts w:ascii="Times New Roman" w:hAnsi="Times New Roman"/>
          <w:sz w:val="28"/>
          <w:lang w:val="uk-UA"/>
        </w:rPr>
        <w:t>ОСОБА 5</w:t>
      </w:r>
      <w:r w:rsidR="00AE3476">
        <w:rPr>
          <w:rFonts w:ascii="Times New Roman" w:hAnsi="Times New Roman"/>
          <w:sz w:val="28"/>
          <w:lang w:val="uk-UA"/>
        </w:rPr>
        <w:t>.</w:t>
      </w:r>
    </w:p>
    <w:p w:rsidR="004E7598" w:rsidRDefault="00F65F36">
      <w:pPr>
        <w:jc w:val="both"/>
        <w:rPr>
          <w:rFonts w:ascii="Times New Roman" w:hAnsi="Times New Roman"/>
          <w:sz w:val="28"/>
          <w:lang w:val="uk-UA"/>
        </w:rPr>
      </w:pPr>
      <w:r>
        <w:rPr>
          <w:rFonts w:ascii="Times New Roman" w:hAnsi="Times New Roman"/>
          <w:b/>
          <w:sz w:val="28"/>
          <w:lang w:val="uk-UA"/>
        </w:rPr>
        <w:t>00.00</w:t>
      </w:r>
      <w:r w:rsidR="00AE3476">
        <w:rPr>
          <w:rFonts w:ascii="Times New Roman" w:hAnsi="Times New Roman"/>
          <w:b/>
          <w:sz w:val="28"/>
          <w:lang w:val="uk-UA"/>
        </w:rPr>
        <w:t>.1993</w:t>
      </w:r>
      <w:r w:rsidR="00AE3476">
        <w:rPr>
          <w:rFonts w:ascii="Times New Roman" w:hAnsi="Times New Roman"/>
          <w:sz w:val="28"/>
          <w:lang w:val="uk-UA"/>
        </w:rPr>
        <w:t xml:space="preserve"> року було укладено Договір про надання у безстрокове користування нашому батьку – </w:t>
      </w:r>
      <w:r>
        <w:rPr>
          <w:rFonts w:ascii="Times New Roman" w:hAnsi="Times New Roman"/>
          <w:sz w:val="28"/>
          <w:lang w:val="uk-UA"/>
        </w:rPr>
        <w:t>ОСОБА 5</w:t>
      </w:r>
      <w:r w:rsidR="00AE3476">
        <w:rPr>
          <w:rFonts w:ascii="Times New Roman" w:hAnsi="Times New Roman"/>
          <w:sz w:val="28"/>
          <w:lang w:val="uk-UA"/>
        </w:rPr>
        <w:t xml:space="preserve"> земельної </w:t>
      </w:r>
      <w:r w:rsidR="00AE3476">
        <w:rPr>
          <w:rFonts w:ascii="Times New Roman" w:hAnsi="Times New Roman"/>
          <w:sz w:val="28"/>
          <w:lang w:val="uk-UA"/>
        </w:rPr>
        <w:t xml:space="preserve">ділянки для будівництва жилого будинку за </w:t>
      </w:r>
      <w:proofErr w:type="spellStart"/>
      <w:r w:rsidR="00AE3476">
        <w:rPr>
          <w:rFonts w:ascii="Times New Roman" w:hAnsi="Times New Roman"/>
          <w:sz w:val="28"/>
          <w:lang w:val="uk-UA"/>
        </w:rPr>
        <w:t>адресою</w:t>
      </w:r>
      <w:proofErr w:type="spellEnd"/>
      <w:r w:rsidR="00AE3476">
        <w:rPr>
          <w:rFonts w:ascii="Times New Roman" w:hAnsi="Times New Roman"/>
          <w:sz w:val="28"/>
          <w:lang w:val="uk-UA"/>
        </w:rPr>
        <w:t xml:space="preserve"> </w:t>
      </w:r>
      <w:r>
        <w:rPr>
          <w:rFonts w:ascii="Times New Roman" w:hAnsi="Times New Roman"/>
          <w:sz w:val="28"/>
          <w:lang w:val="uk-UA"/>
        </w:rPr>
        <w:t>провулок</w:t>
      </w:r>
      <w:r w:rsidR="00AE3476">
        <w:rPr>
          <w:rFonts w:ascii="Times New Roman" w:hAnsi="Times New Roman"/>
          <w:sz w:val="28"/>
          <w:lang w:val="uk-UA"/>
        </w:rPr>
        <w:t>.</w:t>
      </w:r>
    </w:p>
    <w:p w:rsidR="004E7598" w:rsidRDefault="00AE3476">
      <w:pPr>
        <w:jc w:val="both"/>
        <w:rPr>
          <w:rFonts w:ascii="Times New Roman" w:hAnsi="Times New Roman"/>
          <w:sz w:val="28"/>
          <w:lang w:val="uk-UA"/>
        </w:rPr>
      </w:pPr>
      <w:r>
        <w:rPr>
          <w:rFonts w:ascii="Times New Roman" w:hAnsi="Times New Roman"/>
          <w:sz w:val="28"/>
          <w:lang w:val="uk-UA"/>
        </w:rPr>
        <w:t>На підставі вказаного Договору наш батько розпочав будівництво будинку на виділеній йому земельній ділянці безстроково.</w:t>
      </w:r>
    </w:p>
    <w:p w:rsidR="004E7598" w:rsidRDefault="00F65F36">
      <w:pPr>
        <w:jc w:val="both"/>
        <w:rPr>
          <w:rFonts w:ascii="Times New Roman" w:hAnsi="Times New Roman"/>
          <w:sz w:val="28"/>
          <w:lang w:val="uk-UA"/>
        </w:rPr>
      </w:pPr>
      <w:r>
        <w:rPr>
          <w:rFonts w:ascii="Times New Roman" w:hAnsi="Times New Roman"/>
          <w:sz w:val="28"/>
          <w:lang w:val="uk-UA"/>
        </w:rPr>
        <w:lastRenderedPageBreak/>
        <w:t>00.00</w:t>
      </w:r>
      <w:r w:rsidR="00AE3476">
        <w:rPr>
          <w:rFonts w:ascii="Times New Roman" w:hAnsi="Times New Roman"/>
          <w:sz w:val="28"/>
          <w:lang w:val="uk-UA"/>
        </w:rPr>
        <w:t xml:space="preserve">.1999 року рішенням виконкому </w:t>
      </w:r>
      <w:r>
        <w:rPr>
          <w:rFonts w:ascii="Times New Roman" w:hAnsi="Times New Roman"/>
          <w:sz w:val="28"/>
          <w:lang w:val="uk-UA"/>
        </w:rPr>
        <w:t>Павлоградської міської ради №999</w:t>
      </w:r>
      <w:r w:rsidR="00AE3476">
        <w:rPr>
          <w:rFonts w:ascii="Times New Roman" w:hAnsi="Times New Roman"/>
          <w:sz w:val="28"/>
          <w:lang w:val="uk-UA"/>
        </w:rPr>
        <w:t xml:space="preserve"> було дозволено нашому батьку </w:t>
      </w:r>
      <w:r w:rsidR="00AE3476">
        <w:rPr>
          <w:rFonts w:ascii="Times New Roman" w:hAnsi="Times New Roman"/>
          <w:b/>
          <w:sz w:val="28"/>
          <w:lang w:val="uk-UA"/>
        </w:rPr>
        <w:t>безстроково продовжити</w:t>
      </w:r>
      <w:r w:rsidR="00AE3476">
        <w:rPr>
          <w:rFonts w:ascii="Times New Roman" w:hAnsi="Times New Roman"/>
          <w:sz w:val="28"/>
          <w:lang w:val="uk-UA"/>
        </w:rPr>
        <w:t xml:space="preserve"> строк дії договору на будівництво житлового будинку.</w:t>
      </w:r>
    </w:p>
    <w:p w:rsidR="004E7598" w:rsidRDefault="00F65F36">
      <w:pPr>
        <w:jc w:val="both"/>
        <w:rPr>
          <w:rFonts w:ascii="Times New Roman" w:hAnsi="Times New Roman"/>
          <w:sz w:val="28"/>
          <w:lang w:val="uk-UA"/>
        </w:rPr>
      </w:pPr>
      <w:r>
        <w:rPr>
          <w:rFonts w:ascii="Times New Roman" w:hAnsi="Times New Roman"/>
          <w:sz w:val="28"/>
          <w:lang w:val="uk-UA"/>
        </w:rPr>
        <w:t>00.00</w:t>
      </w:r>
      <w:r w:rsidR="00AE3476">
        <w:rPr>
          <w:rFonts w:ascii="Times New Roman" w:hAnsi="Times New Roman"/>
          <w:sz w:val="28"/>
          <w:lang w:val="uk-UA"/>
        </w:rPr>
        <w:t xml:space="preserve">.2008 року управління містобудування та архітектури м. Павлограда Дніпропетровської області надали висновок про те, що земельна ділянка по </w:t>
      </w:r>
      <w:r>
        <w:rPr>
          <w:rFonts w:ascii="Times New Roman" w:hAnsi="Times New Roman"/>
          <w:sz w:val="28"/>
          <w:lang w:val="uk-UA"/>
        </w:rPr>
        <w:t>провулку</w:t>
      </w:r>
      <w:r w:rsidR="00AE3476">
        <w:rPr>
          <w:rFonts w:ascii="Times New Roman" w:hAnsi="Times New Roman"/>
          <w:sz w:val="28"/>
          <w:lang w:val="uk-UA"/>
        </w:rPr>
        <w:t xml:space="preserve"> </w:t>
      </w:r>
      <w:r w:rsidR="00AE3476">
        <w:rPr>
          <w:rFonts w:ascii="Times New Roman" w:hAnsi="Times New Roman"/>
          <w:sz w:val="28"/>
          <w:lang w:val="uk-UA"/>
        </w:rPr>
        <w:t>м. Павлограда може бути приватизована для обслуговування житлового будинку з господарськими будівлями згідно чинного законодавства в межах існуючої забудови вулиці, згідно генерального плану міста.</w:t>
      </w:r>
    </w:p>
    <w:p w:rsidR="004E7598" w:rsidRDefault="00AE3476">
      <w:pPr>
        <w:jc w:val="both"/>
        <w:rPr>
          <w:rFonts w:ascii="Times New Roman" w:hAnsi="Times New Roman"/>
          <w:sz w:val="28"/>
          <w:lang w:val="uk-UA"/>
        </w:rPr>
      </w:pPr>
      <w:r>
        <w:rPr>
          <w:rFonts w:ascii="Times New Roman" w:hAnsi="Times New Roman"/>
          <w:sz w:val="28"/>
          <w:lang w:val="uk-UA"/>
        </w:rPr>
        <w:t>Таким чином, наш батько фактично в</w:t>
      </w:r>
      <w:r>
        <w:rPr>
          <w:rFonts w:ascii="Times New Roman" w:hAnsi="Times New Roman"/>
          <w:sz w:val="28"/>
          <w:lang w:val="uk-UA"/>
        </w:rPr>
        <w:t xml:space="preserve">олодів, користувався та розпоряджався майном – земельною ділянкою для будівництва будинку по провулку </w:t>
      </w:r>
      <w:r>
        <w:rPr>
          <w:rFonts w:ascii="Times New Roman" w:hAnsi="Times New Roman"/>
          <w:sz w:val="28"/>
          <w:lang w:val="uk-UA"/>
        </w:rPr>
        <w:t>м. Павлограда.</w:t>
      </w:r>
    </w:p>
    <w:p w:rsidR="004E7598" w:rsidRDefault="00AE3476">
      <w:pPr>
        <w:jc w:val="both"/>
        <w:rPr>
          <w:rFonts w:ascii="Times New Roman" w:hAnsi="Times New Roman"/>
          <w:sz w:val="28"/>
          <w:lang w:val="uk-UA"/>
        </w:rPr>
      </w:pPr>
      <w:r>
        <w:rPr>
          <w:rFonts w:ascii="Times New Roman" w:hAnsi="Times New Roman"/>
          <w:sz w:val="28"/>
          <w:lang w:val="uk-UA"/>
        </w:rPr>
        <w:t xml:space="preserve">Він розпочав будівництво та отримав всі необхідні документи для будівництва будинку та розпочав приватизацію земельної </w:t>
      </w:r>
      <w:r>
        <w:rPr>
          <w:rFonts w:ascii="Times New Roman" w:hAnsi="Times New Roman"/>
          <w:sz w:val="28"/>
          <w:lang w:val="uk-UA"/>
        </w:rPr>
        <w:t>ділянки.</w:t>
      </w:r>
    </w:p>
    <w:p w:rsidR="004E7598" w:rsidRDefault="00AE3476">
      <w:pPr>
        <w:jc w:val="both"/>
        <w:rPr>
          <w:rFonts w:ascii="Times New Roman" w:hAnsi="Times New Roman"/>
          <w:sz w:val="28"/>
          <w:lang w:val="uk-UA"/>
        </w:rPr>
      </w:pPr>
      <w:r>
        <w:rPr>
          <w:rFonts w:ascii="Times New Roman" w:hAnsi="Times New Roman"/>
          <w:sz w:val="28"/>
          <w:lang w:val="uk-UA"/>
        </w:rPr>
        <w:t>Але, з</w:t>
      </w:r>
      <w:r>
        <w:rPr>
          <w:rFonts w:ascii="Times New Roman" w:hAnsi="Times New Roman"/>
          <w:sz w:val="28"/>
        </w:rPr>
        <w:t xml:space="preserve">а </w:t>
      </w:r>
      <w:r>
        <w:rPr>
          <w:rFonts w:ascii="Times New Roman" w:hAnsi="Times New Roman"/>
          <w:sz w:val="28"/>
          <w:lang w:val="uk-UA"/>
        </w:rPr>
        <w:t xml:space="preserve">час свого </w:t>
      </w:r>
      <w:proofErr w:type="spellStart"/>
      <w:r>
        <w:rPr>
          <w:rFonts w:ascii="Times New Roman" w:hAnsi="Times New Roman"/>
          <w:sz w:val="28"/>
        </w:rPr>
        <w:t>життя</w:t>
      </w:r>
      <w:proofErr w:type="spellEnd"/>
      <w:r>
        <w:rPr>
          <w:rFonts w:ascii="Times New Roman" w:hAnsi="Times New Roman"/>
          <w:sz w:val="28"/>
        </w:rPr>
        <w:t xml:space="preserve"> </w:t>
      </w:r>
      <w:r>
        <w:rPr>
          <w:rFonts w:ascii="Times New Roman" w:hAnsi="Times New Roman"/>
          <w:sz w:val="28"/>
          <w:lang w:val="uk-UA"/>
        </w:rPr>
        <w:t xml:space="preserve">наш батько </w:t>
      </w:r>
      <w:r>
        <w:rPr>
          <w:rFonts w:ascii="Times New Roman" w:hAnsi="Times New Roman"/>
          <w:sz w:val="28"/>
        </w:rPr>
        <w:t xml:space="preserve">не </w:t>
      </w:r>
      <w:proofErr w:type="spellStart"/>
      <w:r>
        <w:rPr>
          <w:rFonts w:ascii="Times New Roman" w:hAnsi="Times New Roman"/>
          <w:sz w:val="28"/>
        </w:rPr>
        <w:t>встиг</w:t>
      </w:r>
      <w:proofErr w:type="spellEnd"/>
      <w:r>
        <w:rPr>
          <w:rFonts w:ascii="Times New Roman" w:hAnsi="Times New Roman"/>
          <w:sz w:val="28"/>
          <w:lang w:val="uk-UA"/>
        </w:rPr>
        <w:t xml:space="preserve"> завершити будівництво будинку та</w:t>
      </w:r>
      <w:r>
        <w:rPr>
          <w:rFonts w:ascii="Times New Roman" w:hAnsi="Times New Roman"/>
          <w:sz w:val="28"/>
        </w:rPr>
        <w:t xml:space="preserve"> </w:t>
      </w:r>
      <w:proofErr w:type="spellStart"/>
      <w:r>
        <w:rPr>
          <w:rFonts w:ascii="Times New Roman" w:hAnsi="Times New Roman"/>
          <w:sz w:val="28"/>
        </w:rPr>
        <w:t>зареєструвати</w:t>
      </w:r>
      <w:proofErr w:type="spellEnd"/>
      <w:r>
        <w:rPr>
          <w:rFonts w:ascii="Times New Roman" w:hAnsi="Times New Roman"/>
          <w:sz w:val="28"/>
          <w:lang w:val="uk-UA"/>
        </w:rPr>
        <w:t xml:space="preserve"> право власності </w:t>
      </w:r>
      <w:proofErr w:type="spellStart"/>
      <w:r>
        <w:rPr>
          <w:rFonts w:ascii="Times New Roman" w:hAnsi="Times New Roman"/>
          <w:sz w:val="28"/>
        </w:rPr>
        <w:t>належним</w:t>
      </w:r>
      <w:proofErr w:type="spellEnd"/>
      <w:r>
        <w:rPr>
          <w:rFonts w:ascii="Times New Roman" w:hAnsi="Times New Roman"/>
          <w:sz w:val="28"/>
        </w:rPr>
        <w:t xml:space="preserve"> чином</w:t>
      </w:r>
      <w:r>
        <w:rPr>
          <w:rFonts w:ascii="Times New Roman" w:hAnsi="Times New Roman"/>
          <w:sz w:val="28"/>
          <w:lang w:val="uk-UA"/>
        </w:rPr>
        <w:t xml:space="preserve"> на будинок та земельну ділянку.</w:t>
      </w:r>
    </w:p>
    <w:p w:rsidR="004E7598" w:rsidRDefault="004E7598">
      <w:pPr>
        <w:jc w:val="both"/>
        <w:rPr>
          <w:rFonts w:ascii="Times New Roman" w:hAnsi="Times New Roman"/>
          <w:sz w:val="28"/>
          <w:lang w:val="uk-UA"/>
        </w:rPr>
      </w:pPr>
    </w:p>
    <w:p w:rsidR="004E7598" w:rsidRDefault="00AE3476">
      <w:pPr>
        <w:ind w:firstLine="851"/>
        <w:jc w:val="both"/>
        <w:rPr>
          <w:rFonts w:ascii="Times New Roman" w:hAnsi="Times New Roman"/>
          <w:sz w:val="28"/>
          <w:lang w:val="uk-UA"/>
        </w:rPr>
      </w:pPr>
      <w:r>
        <w:rPr>
          <w:rFonts w:ascii="Times New Roman" w:hAnsi="Times New Roman"/>
          <w:sz w:val="28"/>
        </w:rPr>
        <w:t xml:space="preserve">Таким чином, </w:t>
      </w:r>
      <w:proofErr w:type="spellStart"/>
      <w:r>
        <w:rPr>
          <w:rFonts w:ascii="Times New Roman" w:hAnsi="Times New Roman"/>
          <w:sz w:val="28"/>
        </w:rPr>
        <w:t>оскільки</w:t>
      </w:r>
      <w:proofErr w:type="spellEnd"/>
      <w:r>
        <w:rPr>
          <w:rFonts w:ascii="Times New Roman" w:hAnsi="Times New Roman"/>
          <w:sz w:val="28"/>
        </w:rPr>
        <w:t xml:space="preserve"> </w:t>
      </w:r>
      <w:proofErr w:type="gramStart"/>
      <w:r>
        <w:rPr>
          <w:rFonts w:ascii="Times New Roman" w:hAnsi="Times New Roman"/>
          <w:sz w:val="28"/>
        </w:rPr>
        <w:t>до складу</w:t>
      </w:r>
      <w:proofErr w:type="gramEnd"/>
      <w:r>
        <w:rPr>
          <w:rFonts w:ascii="Times New Roman" w:hAnsi="Times New Roman"/>
          <w:sz w:val="28"/>
        </w:rPr>
        <w:t xml:space="preserve"> </w:t>
      </w:r>
      <w:proofErr w:type="spellStart"/>
      <w:r>
        <w:rPr>
          <w:rFonts w:ascii="Times New Roman" w:hAnsi="Times New Roman"/>
          <w:sz w:val="28"/>
        </w:rPr>
        <w:t>спадщини</w:t>
      </w:r>
      <w:proofErr w:type="spellEnd"/>
      <w:r>
        <w:rPr>
          <w:rFonts w:ascii="Times New Roman" w:hAnsi="Times New Roman"/>
          <w:sz w:val="28"/>
        </w:rPr>
        <w:t xml:space="preserve"> </w:t>
      </w:r>
      <w:proofErr w:type="spellStart"/>
      <w:r>
        <w:rPr>
          <w:rFonts w:ascii="Times New Roman" w:hAnsi="Times New Roman"/>
          <w:sz w:val="28"/>
        </w:rPr>
        <w:t>відповідно</w:t>
      </w:r>
      <w:proofErr w:type="spellEnd"/>
      <w:r>
        <w:rPr>
          <w:rFonts w:ascii="Times New Roman" w:hAnsi="Times New Roman"/>
          <w:sz w:val="28"/>
        </w:rPr>
        <w:t xml:space="preserve"> до ст. 1218 ЦК </w:t>
      </w:r>
      <w:proofErr w:type="spellStart"/>
      <w:r>
        <w:rPr>
          <w:rFonts w:ascii="Times New Roman" w:hAnsi="Times New Roman"/>
          <w:sz w:val="28"/>
        </w:rPr>
        <w:t>України</w:t>
      </w:r>
      <w:proofErr w:type="spellEnd"/>
      <w:r>
        <w:rPr>
          <w:rFonts w:ascii="Times New Roman" w:hAnsi="Times New Roman"/>
          <w:sz w:val="28"/>
        </w:rPr>
        <w:t xml:space="preserve"> </w:t>
      </w:r>
      <w:proofErr w:type="spellStart"/>
      <w:r>
        <w:rPr>
          <w:rFonts w:ascii="Times New Roman" w:hAnsi="Times New Roman"/>
          <w:color w:val="000000"/>
          <w:sz w:val="28"/>
          <w:shd w:val="clear" w:color="auto" w:fill="FFFFFF"/>
        </w:rPr>
        <w:t>входять</w:t>
      </w:r>
      <w:proofErr w:type="spell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усі</w:t>
      </w:r>
      <w:proofErr w:type="spellEnd"/>
      <w:r>
        <w:rPr>
          <w:rFonts w:ascii="Times New Roman" w:hAnsi="Times New Roman"/>
          <w:color w:val="000000"/>
          <w:sz w:val="28"/>
          <w:shd w:val="clear" w:color="auto" w:fill="FFFFFF"/>
        </w:rPr>
        <w:t xml:space="preserve"> права</w:t>
      </w:r>
      <w:r>
        <w:rPr>
          <w:rFonts w:ascii="Times New Roman" w:hAnsi="Times New Roman"/>
          <w:color w:val="000000"/>
          <w:sz w:val="28"/>
          <w:shd w:val="clear" w:color="auto" w:fill="FFFFFF"/>
        </w:rPr>
        <w:t xml:space="preserve"> та </w:t>
      </w:r>
      <w:proofErr w:type="spellStart"/>
      <w:r>
        <w:rPr>
          <w:rFonts w:ascii="Times New Roman" w:hAnsi="Times New Roman"/>
          <w:color w:val="000000"/>
          <w:sz w:val="28"/>
          <w:shd w:val="clear" w:color="auto" w:fill="FFFFFF"/>
        </w:rPr>
        <w:t>обов'язки</w:t>
      </w:r>
      <w:proofErr w:type="spell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що</w:t>
      </w:r>
      <w:proofErr w:type="spellEnd"/>
      <w:r>
        <w:rPr>
          <w:rFonts w:ascii="Times New Roman" w:hAnsi="Times New Roman"/>
          <w:color w:val="000000"/>
          <w:sz w:val="28"/>
          <w:shd w:val="clear" w:color="auto" w:fill="FFFFFF"/>
        </w:rPr>
        <w:t xml:space="preserve"> належали </w:t>
      </w:r>
      <w:proofErr w:type="spellStart"/>
      <w:r>
        <w:rPr>
          <w:rFonts w:ascii="Times New Roman" w:hAnsi="Times New Roman"/>
          <w:color w:val="000000"/>
          <w:sz w:val="28"/>
          <w:shd w:val="clear" w:color="auto" w:fill="FFFFFF"/>
        </w:rPr>
        <w:t>спадкодавцеві</w:t>
      </w:r>
      <w:proofErr w:type="spellEnd"/>
      <w:r>
        <w:rPr>
          <w:rFonts w:ascii="Times New Roman" w:hAnsi="Times New Roman"/>
          <w:color w:val="000000"/>
          <w:sz w:val="28"/>
          <w:shd w:val="clear" w:color="auto" w:fill="FFFFFF"/>
        </w:rPr>
        <w:t xml:space="preserve"> на момент </w:t>
      </w:r>
      <w:proofErr w:type="spellStart"/>
      <w:r>
        <w:rPr>
          <w:rFonts w:ascii="Times New Roman" w:hAnsi="Times New Roman"/>
          <w:color w:val="000000"/>
          <w:sz w:val="28"/>
          <w:shd w:val="clear" w:color="auto" w:fill="FFFFFF"/>
        </w:rPr>
        <w:t>відкриття</w:t>
      </w:r>
      <w:proofErr w:type="spell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спадщини</w:t>
      </w:r>
      <w:proofErr w:type="spellEnd"/>
      <w:r>
        <w:rPr>
          <w:rFonts w:ascii="Times New Roman" w:hAnsi="Times New Roman"/>
          <w:color w:val="000000"/>
          <w:sz w:val="28"/>
          <w:shd w:val="clear" w:color="auto" w:fill="FFFFFF"/>
        </w:rPr>
        <w:t xml:space="preserve"> і не </w:t>
      </w:r>
      <w:proofErr w:type="spellStart"/>
      <w:r>
        <w:rPr>
          <w:rFonts w:ascii="Times New Roman" w:hAnsi="Times New Roman"/>
          <w:color w:val="000000"/>
          <w:sz w:val="28"/>
          <w:shd w:val="clear" w:color="auto" w:fill="FFFFFF"/>
        </w:rPr>
        <w:t>припинилися</w:t>
      </w:r>
      <w:proofErr w:type="spell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внаслідок</w:t>
      </w:r>
      <w:proofErr w:type="spell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його</w:t>
      </w:r>
      <w:proofErr w:type="spellEnd"/>
      <w:r>
        <w:rPr>
          <w:rFonts w:ascii="Times New Roman" w:hAnsi="Times New Roman"/>
          <w:color w:val="000000"/>
          <w:sz w:val="28"/>
          <w:shd w:val="clear" w:color="auto" w:fill="FFFFFF"/>
        </w:rPr>
        <w:t xml:space="preserve"> </w:t>
      </w:r>
      <w:proofErr w:type="spellStart"/>
      <w:r>
        <w:rPr>
          <w:rFonts w:ascii="Times New Roman" w:hAnsi="Times New Roman"/>
          <w:color w:val="000000"/>
          <w:sz w:val="28"/>
          <w:shd w:val="clear" w:color="auto" w:fill="FFFFFF"/>
        </w:rPr>
        <w:t>смерті</w:t>
      </w:r>
      <w:proofErr w:type="spellEnd"/>
      <w:r>
        <w:rPr>
          <w:rFonts w:ascii="Times New Roman" w:hAnsi="Times New Roman"/>
          <w:color w:val="000000"/>
          <w:sz w:val="28"/>
          <w:shd w:val="clear" w:color="auto" w:fill="FFFFFF"/>
        </w:rPr>
        <w:t xml:space="preserve"> і </w:t>
      </w:r>
      <w:proofErr w:type="spellStart"/>
      <w:r>
        <w:rPr>
          <w:rFonts w:ascii="Times New Roman" w:hAnsi="Times New Roman"/>
          <w:color w:val="000000"/>
          <w:sz w:val="28"/>
          <w:shd w:val="clear" w:color="auto" w:fill="FFFFFF"/>
        </w:rPr>
        <w:t>відповідно</w:t>
      </w:r>
      <w:proofErr w:type="spellEnd"/>
      <w:r>
        <w:rPr>
          <w:rFonts w:ascii="Times New Roman" w:hAnsi="Times New Roman"/>
          <w:color w:val="000000"/>
          <w:sz w:val="28"/>
          <w:shd w:val="clear" w:color="auto" w:fill="FFFFFF"/>
        </w:rPr>
        <w:t xml:space="preserve"> до ст. 1219 ЦК </w:t>
      </w:r>
      <w:proofErr w:type="spellStart"/>
      <w:r>
        <w:rPr>
          <w:rFonts w:ascii="Times New Roman" w:hAnsi="Times New Roman"/>
          <w:color w:val="000000"/>
          <w:sz w:val="28"/>
          <w:shd w:val="clear" w:color="auto" w:fill="FFFFFF"/>
        </w:rPr>
        <w:t>України</w:t>
      </w:r>
      <w:proofErr w:type="spellEnd"/>
      <w:r>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lang w:val="uk-UA"/>
        </w:rPr>
        <w:t xml:space="preserve">не містяться </w:t>
      </w:r>
      <w:r>
        <w:rPr>
          <w:rFonts w:ascii="Times New Roman" w:hAnsi="Times New Roman"/>
          <w:color w:val="000000"/>
          <w:sz w:val="28"/>
          <w:shd w:val="clear" w:color="auto" w:fill="FFFFFF"/>
        </w:rPr>
        <w:t xml:space="preserve">в </w:t>
      </w:r>
      <w:proofErr w:type="spellStart"/>
      <w:r>
        <w:rPr>
          <w:rFonts w:ascii="Times New Roman" w:hAnsi="Times New Roman"/>
          <w:color w:val="000000"/>
          <w:sz w:val="28"/>
          <w:shd w:val="clear" w:color="auto" w:fill="FFFFFF"/>
        </w:rPr>
        <w:t>переліку</w:t>
      </w:r>
      <w:proofErr w:type="spellEnd"/>
      <w:r>
        <w:rPr>
          <w:rFonts w:ascii="Times New Roman" w:hAnsi="Times New Roman"/>
          <w:color w:val="000000"/>
          <w:sz w:val="28"/>
          <w:shd w:val="clear" w:color="auto" w:fill="FFFFFF"/>
        </w:rPr>
        <w:t xml:space="preserve"> прав, </w:t>
      </w:r>
      <w:proofErr w:type="spellStart"/>
      <w:r>
        <w:rPr>
          <w:rFonts w:ascii="Times New Roman" w:hAnsi="Times New Roman"/>
          <w:color w:val="000000"/>
          <w:sz w:val="28"/>
          <w:shd w:val="clear" w:color="auto" w:fill="FFFFFF"/>
        </w:rPr>
        <w:t>які</w:t>
      </w:r>
      <w:proofErr w:type="spellEnd"/>
      <w:r>
        <w:rPr>
          <w:rFonts w:ascii="Times New Roman" w:hAnsi="Times New Roman"/>
          <w:color w:val="000000"/>
          <w:sz w:val="28"/>
          <w:shd w:val="clear" w:color="auto" w:fill="FFFFFF"/>
        </w:rPr>
        <w:t xml:space="preserve"> не </w:t>
      </w:r>
      <w:proofErr w:type="spellStart"/>
      <w:r>
        <w:rPr>
          <w:rFonts w:ascii="Times New Roman" w:hAnsi="Times New Roman"/>
          <w:color w:val="000000"/>
          <w:sz w:val="28"/>
          <w:shd w:val="clear" w:color="auto" w:fill="FFFFFF"/>
        </w:rPr>
        <w:t>входять</w:t>
      </w:r>
      <w:proofErr w:type="spellEnd"/>
      <w:r>
        <w:rPr>
          <w:rFonts w:ascii="Times New Roman" w:hAnsi="Times New Roman"/>
          <w:color w:val="000000"/>
          <w:sz w:val="28"/>
          <w:shd w:val="clear" w:color="auto" w:fill="FFFFFF"/>
        </w:rPr>
        <w:t xml:space="preserve"> до складу </w:t>
      </w:r>
      <w:proofErr w:type="spellStart"/>
      <w:r>
        <w:rPr>
          <w:rFonts w:ascii="Times New Roman" w:hAnsi="Times New Roman"/>
          <w:color w:val="000000"/>
          <w:sz w:val="28"/>
          <w:shd w:val="clear" w:color="auto" w:fill="FFFFFF"/>
        </w:rPr>
        <w:t>спадщини</w:t>
      </w:r>
      <w:proofErr w:type="spellEnd"/>
      <w:r>
        <w:rPr>
          <w:rFonts w:ascii="Times New Roman" w:hAnsi="Times New Roman"/>
          <w:color w:val="000000"/>
          <w:sz w:val="28"/>
          <w:shd w:val="clear" w:color="auto" w:fill="FFFFFF"/>
        </w:rPr>
        <w:t xml:space="preserve">, то </w:t>
      </w:r>
      <w:r>
        <w:rPr>
          <w:rFonts w:ascii="Times New Roman" w:hAnsi="Times New Roman"/>
          <w:sz w:val="28"/>
        </w:rPr>
        <w:t xml:space="preserve">ми </w:t>
      </w:r>
      <w:proofErr w:type="spellStart"/>
      <w:r>
        <w:rPr>
          <w:rFonts w:ascii="Times New Roman" w:hAnsi="Times New Roman"/>
          <w:sz w:val="28"/>
        </w:rPr>
        <w:t>прийняла</w:t>
      </w:r>
      <w:proofErr w:type="spellEnd"/>
      <w:r>
        <w:rPr>
          <w:rFonts w:ascii="Times New Roman" w:hAnsi="Times New Roman"/>
          <w:sz w:val="28"/>
        </w:rPr>
        <w:t xml:space="preserve"> </w:t>
      </w:r>
      <w:proofErr w:type="spellStart"/>
      <w:r>
        <w:rPr>
          <w:rFonts w:ascii="Times New Roman" w:hAnsi="Times New Roman"/>
          <w:sz w:val="28"/>
          <w:lang w:val="uk-UA"/>
        </w:rPr>
        <w:t>спадшинку</w:t>
      </w:r>
      <w:proofErr w:type="spellEnd"/>
      <w:r>
        <w:rPr>
          <w:rFonts w:ascii="Times New Roman" w:hAnsi="Times New Roman"/>
          <w:sz w:val="28"/>
          <w:lang w:val="uk-UA"/>
        </w:rPr>
        <w:t xml:space="preserve"> до якої в тому числі </w:t>
      </w:r>
      <w:r>
        <w:rPr>
          <w:rFonts w:ascii="Times New Roman" w:hAnsi="Times New Roman"/>
          <w:sz w:val="28"/>
          <w:lang w:val="uk-UA"/>
        </w:rPr>
        <w:t>входять земельна ділянка для будівництва житлового будинку по провулку Калиновому №14 м. Павлограда та об’єкт незавершеного будівництва.</w:t>
      </w:r>
    </w:p>
    <w:p w:rsidR="004E7598" w:rsidRDefault="00AE3476">
      <w:pPr>
        <w:spacing w:after="0"/>
        <w:ind w:firstLine="850"/>
        <w:jc w:val="both"/>
        <w:rPr>
          <w:rFonts w:ascii="Times New Roman" w:hAnsi="Times New Roman"/>
          <w:color w:val="1C1C1C"/>
          <w:sz w:val="28"/>
        </w:rPr>
      </w:pPr>
      <w:proofErr w:type="spellStart"/>
      <w:r>
        <w:rPr>
          <w:rFonts w:ascii="Times New Roman" w:hAnsi="Times New Roman"/>
          <w:color w:val="1C1C1C"/>
          <w:sz w:val="28"/>
        </w:rPr>
        <w:t>Вважаю</w:t>
      </w:r>
      <w:proofErr w:type="spellEnd"/>
      <w:r>
        <w:rPr>
          <w:rFonts w:ascii="Times New Roman" w:hAnsi="Times New Roman"/>
          <w:color w:val="1C1C1C"/>
          <w:sz w:val="28"/>
        </w:rPr>
        <w:t xml:space="preserve">, </w:t>
      </w:r>
      <w:proofErr w:type="spellStart"/>
      <w:r>
        <w:rPr>
          <w:rFonts w:ascii="Times New Roman" w:hAnsi="Times New Roman"/>
          <w:color w:val="1C1C1C"/>
          <w:sz w:val="28"/>
        </w:rPr>
        <w:t>що</w:t>
      </w:r>
      <w:proofErr w:type="spellEnd"/>
      <w:r>
        <w:rPr>
          <w:rFonts w:ascii="Times New Roman" w:hAnsi="Times New Roman"/>
          <w:color w:val="1C1C1C"/>
          <w:sz w:val="28"/>
        </w:rPr>
        <w:t xml:space="preserve"> суд </w:t>
      </w:r>
      <w:proofErr w:type="spellStart"/>
      <w:r>
        <w:rPr>
          <w:rFonts w:ascii="Times New Roman" w:hAnsi="Times New Roman"/>
          <w:color w:val="1C1C1C"/>
          <w:sz w:val="28"/>
        </w:rPr>
        <w:t>може</w:t>
      </w:r>
      <w:proofErr w:type="spellEnd"/>
      <w:r>
        <w:rPr>
          <w:rFonts w:ascii="Times New Roman" w:hAnsi="Times New Roman"/>
          <w:color w:val="1C1C1C"/>
          <w:sz w:val="28"/>
        </w:rPr>
        <w:t xml:space="preserve"> </w:t>
      </w:r>
      <w:proofErr w:type="spellStart"/>
      <w:r>
        <w:rPr>
          <w:rFonts w:ascii="Times New Roman" w:hAnsi="Times New Roman"/>
          <w:color w:val="1C1C1C"/>
          <w:sz w:val="28"/>
        </w:rPr>
        <w:t>визнати</w:t>
      </w:r>
      <w:proofErr w:type="spellEnd"/>
      <w:r>
        <w:rPr>
          <w:rFonts w:ascii="Times New Roman" w:hAnsi="Times New Roman"/>
          <w:color w:val="1C1C1C"/>
          <w:sz w:val="28"/>
        </w:rPr>
        <w:t xml:space="preserve"> за </w:t>
      </w:r>
      <w:r>
        <w:rPr>
          <w:rFonts w:ascii="Times New Roman" w:hAnsi="Times New Roman"/>
          <w:color w:val="1C1C1C"/>
          <w:sz w:val="28"/>
          <w:lang w:val="uk-UA"/>
        </w:rPr>
        <w:t>нами</w:t>
      </w:r>
      <w:r>
        <w:rPr>
          <w:rFonts w:ascii="Times New Roman" w:hAnsi="Times New Roman"/>
          <w:color w:val="1C1C1C"/>
          <w:sz w:val="28"/>
        </w:rPr>
        <w:t xml:space="preserve"> право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w:t>
      </w:r>
      <w:proofErr w:type="spellStart"/>
      <w:r>
        <w:rPr>
          <w:rFonts w:ascii="Times New Roman" w:hAnsi="Times New Roman"/>
          <w:color w:val="1C1C1C"/>
          <w:sz w:val="28"/>
        </w:rPr>
        <w:t>це</w:t>
      </w:r>
      <w:proofErr w:type="spellEnd"/>
      <w:r>
        <w:rPr>
          <w:rFonts w:ascii="Times New Roman" w:hAnsi="Times New Roman"/>
          <w:color w:val="1C1C1C"/>
          <w:sz w:val="28"/>
        </w:rPr>
        <w:t xml:space="preserve"> </w:t>
      </w:r>
      <w:proofErr w:type="spellStart"/>
      <w:r>
        <w:rPr>
          <w:rFonts w:ascii="Times New Roman" w:hAnsi="Times New Roman"/>
          <w:color w:val="1C1C1C"/>
          <w:sz w:val="28"/>
        </w:rPr>
        <w:t>майно</w:t>
      </w:r>
      <w:proofErr w:type="spellEnd"/>
      <w:r>
        <w:rPr>
          <w:rFonts w:ascii="Times New Roman" w:hAnsi="Times New Roman"/>
          <w:color w:val="1C1C1C"/>
          <w:sz w:val="28"/>
        </w:rPr>
        <w:t xml:space="preserve"> з </w:t>
      </w:r>
      <w:proofErr w:type="spellStart"/>
      <w:r>
        <w:rPr>
          <w:rFonts w:ascii="Times New Roman" w:hAnsi="Times New Roman"/>
          <w:color w:val="1C1C1C"/>
          <w:sz w:val="28"/>
        </w:rPr>
        <w:t>наступних</w:t>
      </w:r>
      <w:proofErr w:type="spellEnd"/>
      <w:r>
        <w:rPr>
          <w:rFonts w:ascii="Times New Roman" w:hAnsi="Times New Roman"/>
          <w:color w:val="1C1C1C"/>
          <w:sz w:val="28"/>
        </w:rPr>
        <w:t xml:space="preserve"> </w:t>
      </w:r>
      <w:proofErr w:type="spellStart"/>
      <w:r>
        <w:rPr>
          <w:rFonts w:ascii="Times New Roman" w:hAnsi="Times New Roman"/>
          <w:color w:val="1C1C1C"/>
          <w:sz w:val="28"/>
        </w:rPr>
        <w:t>підстав</w:t>
      </w:r>
      <w:proofErr w:type="spellEnd"/>
      <w:r>
        <w:rPr>
          <w:rFonts w:ascii="Times New Roman" w:hAnsi="Times New Roman"/>
          <w:color w:val="1C1C1C"/>
          <w:sz w:val="28"/>
        </w:rPr>
        <w:t>:</w:t>
      </w:r>
    </w:p>
    <w:p w:rsidR="004E7598" w:rsidRDefault="00AE3476">
      <w:pPr>
        <w:pStyle w:val="ad"/>
        <w:spacing w:after="0" w:line="276" w:lineRule="auto"/>
        <w:ind w:firstLine="850"/>
        <w:jc w:val="both"/>
        <w:rPr>
          <w:rFonts w:ascii="Times New Roman" w:hAnsi="Times New Roman"/>
          <w:sz w:val="28"/>
        </w:rPr>
      </w:pPr>
      <w:r>
        <w:rPr>
          <w:rFonts w:ascii="Times New Roman" w:hAnsi="Times New Roman"/>
          <w:color w:val="1C1C1C"/>
          <w:sz w:val="28"/>
        </w:rPr>
        <w:t>За правилами ст.ст.</w:t>
      </w:r>
      <w:r>
        <w:rPr>
          <w:rStyle w:val="-"/>
          <w:rFonts w:ascii="Times New Roman" w:hAnsi="Times New Roman"/>
          <w:color w:val="1C1C1C"/>
          <w:sz w:val="28"/>
        </w:rPr>
        <w:t>1216</w:t>
      </w:r>
      <w:r>
        <w:rPr>
          <w:rFonts w:ascii="Times New Roman" w:hAnsi="Times New Roman"/>
          <w:color w:val="1C1C1C"/>
          <w:sz w:val="28"/>
        </w:rPr>
        <w:t xml:space="preserve">, </w:t>
      </w:r>
      <w:r>
        <w:rPr>
          <w:rStyle w:val="-"/>
          <w:rFonts w:ascii="Times New Roman" w:hAnsi="Times New Roman"/>
          <w:color w:val="1C1C1C"/>
          <w:sz w:val="28"/>
        </w:rPr>
        <w:t>1217</w:t>
      </w:r>
      <w:r>
        <w:rPr>
          <w:rFonts w:ascii="Times New Roman" w:hAnsi="Times New Roman"/>
          <w:color w:val="1C1C1C"/>
          <w:sz w:val="28"/>
        </w:rPr>
        <w:t xml:space="preserve">, </w:t>
      </w:r>
      <w:r>
        <w:rPr>
          <w:rStyle w:val="-"/>
          <w:rFonts w:ascii="Times New Roman" w:hAnsi="Times New Roman"/>
          <w:color w:val="1C1C1C"/>
          <w:sz w:val="28"/>
        </w:rPr>
        <w:t>121</w:t>
      </w:r>
      <w:r>
        <w:rPr>
          <w:rStyle w:val="-"/>
          <w:rFonts w:ascii="Times New Roman" w:hAnsi="Times New Roman"/>
          <w:color w:val="1C1C1C"/>
          <w:sz w:val="28"/>
        </w:rPr>
        <w:t xml:space="preserve">8 ЦК </w:t>
      </w:r>
      <w:proofErr w:type="spellStart"/>
      <w:r>
        <w:rPr>
          <w:rStyle w:val="-"/>
          <w:rFonts w:ascii="Times New Roman" w:hAnsi="Times New Roman"/>
          <w:color w:val="1C1C1C"/>
          <w:sz w:val="28"/>
        </w:rPr>
        <w:t>України</w:t>
      </w:r>
      <w:proofErr w:type="spellEnd"/>
      <w:r>
        <w:rPr>
          <w:rStyle w:val="-"/>
          <w:rFonts w:ascii="Times New Roman" w:hAnsi="Times New Roman"/>
          <w:color w:val="1C1C1C"/>
          <w:sz w:val="28"/>
        </w:rPr>
        <w:t xml:space="preserve"> </w:t>
      </w:r>
      <w:proofErr w:type="spellStart"/>
      <w:r>
        <w:rPr>
          <w:rFonts w:ascii="Times New Roman" w:hAnsi="Times New Roman"/>
          <w:color w:val="1C1C1C"/>
          <w:sz w:val="28"/>
        </w:rPr>
        <w:t>спадкування</w:t>
      </w:r>
      <w:proofErr w:type="spellEnd"/>
      <w:r>
        <w:rPr>
          <w:rFonts w:ascii="Times New Roman" w:hAnsi="Times New Roman"/>
          <w:color w:val="1C1C1C"/>
          <w:sz w:val="28"/>
        </w:rPr>
        <w:t xml:space="preserve"> є </w:t>
      </w:r>
      <w:proofErr w:type="spellStart"/>
      <w:r>
        <w:rPr>
          <w:rFonts w:ascii="Times New Roman" w:hAnsi="Times New Roman"/>
          <w:color w:val="1C1C1C"/>
          <w:sz w:val="28"/>
        </w:rPr>
        <w:t>перехід</w:t>
      </w:r>
      <w:proofErr w:type="spellEnd"/>
      <w:r>
        <w:rPr>
          <w:rFonts w:ascii="Times New Roman" w:hAnsi="Times New Roman"/>
          <w:color w:val="1C1C1C"/>
          <w:sz w:val="28"/>
        </w:rPr>
        <w:t xml:space="preserve"> прав та </w:t>
      </w:r>
      <w:proofErr w:type="spellStart"/>
      <w:r>
        <w:rPr>
          <w:rFonts w:ascii="Times New Roman" w:hAnsi="Times New Roman"/>
          <w:color w:val="1C1C1C"/>
          <w:sz w:val="28"/>
        </w:rPr>
        <w:t>обов'язків</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спадщини</w:t>
      </w:r>
      <w:proofErr w:type="spellEnd"/>
      <w:r>
        <w:rPr>
          <w:rFonts w:ascii="Times New Roman" w:hAnsi="Times New Roman"/>
          <w:color w:val="1C1C1C"/>
          <w:sz w:val="28"/>
        </w:rPr>
        <w:t xml:space="preserve">) </w:t>
      </w:r>
      <w:proofErr w:type="spellStart"/>
      <w:r>
        <w:rPr>
          <w:rFonts w:ascii="Times New Roman" w:hAnsi="Times New Roman"/>
          <w:color w:val="1C1C1C"/>
          <w:sz w:val="28"/>
        </w:rPr>
        <w:t>від</w:t>
      </w:r>
      <w:proofErr w:type="spellEnd"/>
      <w:r>
        <w:rPr>
          <w:rFonts w:ascii="Times New Roman" w:hAnsi="Times New Roman"/>
          <w:color w:val="1C1C1C"/>
          <w:sz w:val="28"/>
        </w:rPr>
        <w:t xml:space="preserve"> </w:t>
      </w:r>
      <w:proofErr w:type="spellStart"/>
      <w:r>
        <w:rPr>
          <w:rFonts w:ascii="Times New Roman" w:hAnsi="Times New Roman"/>
          <w:color w:val="1C1C1C"/>
          <w:sz w:val="28"/>
        </w:rPr>
        <w:t>фізичної</w:t>
      </w:r>
      <w:proofErr w:type="spellEnd"/>
      <w:r>
        <w:rPr>
          <w:rFonts w:ascii="Times New Roman" w:hAnsi="Times New Roman"/>
          <w:color w:val="1C1C1C"/>
          <w:sz w:val="28"/>
        </w:rPr>
        <w:t xml:space="preserve"> особи, яка померла (</w:t>
      </w:r>
      <w:proofErr w:type="spellStart"/>
      <w:r>
        <w:rPr>
          <w:rFonts w:ascii="Times New Roman" w:hAnsi="Times New Roman"/>
          <w:color w:val="1C1C1C"/>
          <w:sz w:val="28"/>
        </w:rPr>
        <w:t>спадкодавця</w:t>
      </w:r>
      <w:proofErr w:type="spellEnd"/>
      <w:r>
        <w:rPr>
          <w:rFonts w:ascii="Times New Roman" w:hAnsi="Times New Roman"/>
          <w:color w:val="1C1C1C"/>
          <w:sz w:val="28"/>
        </w:rPr>
        <w:t xml:space="preserve">), до </w:t>
      </w:r>
      <w:proofErr w:type="spellStart"/>
      <w:r>
        <w:rPr>
          <w:rFonts w:ascii="Times New Roman" w:hAnsi="Times New Roman"/>
          <w:color w:val="1C1C1C"/>
          <w:sz w:val="28"/>
        </w:rPr>
        <w:t>інших</w:t>
      </w:r>
      <w:proofErr w:type="spellEnd"/>
      <w:r>
        <w:rPr>
          <w:rFonts w:ascii="Times New Roman" w:hAnsi="Times New Roman"/>
          <w:color w:val="1C1C1C"/>
          <w:sz w:val="28"/>
        </w:rPr>
        <w:t xml:space="preserve"> </w:t>
      </w:r>
      <w:proofErr w:type="spellStart"/>
      <w:r>
        <w:rPr>
          <w:rFonts w:ascii="Times New Roman" w:hAnsi="Times New Roman"/>
          <w:color w:val="1C1C1C"/>
          <w:sz w:val="28"/>
        </w:rPr>
        <w:t>осіб</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спадкоємців</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Спадкування</w:t>
      </w:r>
      <w:proofErr w:type="spellEnd"/>
      <w:r>
        <w:rPr>
          <w:rFonts w:ascii="Times New Roman" w:hAnsi="Times New Roman"/>
          <w:color w:val="1C1C1C"/>
          <w:sz w:val="28"/>
        </w:rPr>
        <w:t xml:space="preserve"> </w:t>
      </w:r>
      <w:proofErr w:type="spellStart"/>
      <w:r>
        <w:rPr>
          <w:rFonts w:ascii="Times New Roman" w:hAnsi="Times New Roman"/>
          <w:color w:val="1C1C1C"/>
          <w:sz w:val="28"/>
        </w:rPr>
        <w:t>здійснюється</w:t>
      </w:r>
      <w:proofErr w:type="spellEnd"/>
      <w:r>
        <w:rPr>
          <w:rFonts w:ascii="Times New Roman" w:hAnsi="Times New Roman"/>
          <w:color w:val="1C1C1C"/>
          <w:sz w:val="28"/>
        </w:rPr>
        <w:t xml:space="preserve"> за </w:t>
      </w:r>
      <w:proofErr w:type="spellStart"/>
      <w:r>
        <w:rPr>
          <w:rFonts w:ascii="Times New Roman" w:hAnsi="Times New Roman"/>
          <w:color w:val="1C1C1C"/>
          <w:sz w:val="28"/>
        </w:rPr>
        <w:t>заповітом</w:t>
      </w:r>
      <w:proofErr w:type="spellEnd"/>
      <w:r>
        <w:rPr>
          <w:rFonts w:ascii="Times New Roman" w:hAnsi="Times New Roman"/>
          <w:color w:val="1C1C1C"/>
          <w:sz w:val="28"/>
        </w:rPr>
        <w:t xml:space="preserve"> </w:t>
      </w:r>
      <w:proofErr w:type="spellStart"/>
      <w:r>
        <w:rPr>
          <w:rFonts w:ascii="Times New Roman" w:hAnsi="Times New Roman"/>
          <w:color w:val="1C1C1C"/>
          <w:sz w:val="28"/>
        </w:rPr>
        <w:t>або</w:t>
      </w:r>
      <w:proofErr w:type="spellEnd"/>
      <w:r>
        <w:rPr>
          <w:rFonts w:ascii="Times New Roman" w:hAnsi="Times New Roman"/>
          <w:color w:val="1C1C1C"/>
          <w:sz w:val="28"/>
        </w:rPr>
        <w:t xml:space="preserve"> за законом.</w:t>
      </w:r>
    </w:p>
    <w:p w:rsidR="004E7598" w:rsidRDefault="00AE3476">
      <w:pPr>
        <w:pStyle w:val="ad"/>
        <w:spacing w:after="0" w:line="276" w:lineRule="auto"/>
        <w:ind w:firstLine="850"/>
        <w:jc w:val="both"/>
        <w:rPr>
          <w:rFonts w:ascii="Times New Roman" w:hAnsi="Times New Roman"/>
          <w:color w:val="1C1C1C"/>
          <w:sz w:val="28"/>
        </w:rPr>
      </w:pPr>
      <w:proofErr w:type="gramStart"/>
      <w:r>
        <w:rPr>
          <w:rFonts w:ascii="Times New Roman" w:hAnsi="Times New Roman"/>
          <w:color w:val="1C1C1C"/>
          <w:sz w:val="28"/>
        </w:rPr>
        <w:t>До складу</w:t>
      </w:r>
      <w:proofErr w:type="gramEnd"/>
      <w:r>
        <w:rPr>
          <w:rFonts w:ascii="Times New Roman" w:hAnsi="Times New Roman"/>
          <w:color w:val="1C1C1C"/>
          <w:sz w:val="28"/>
        </w:rPr>
        <w:t xml:space="preserve"> </w:t>
      </w:r>
      <w:proofErr w:type="spellStart"/>
      <w:r>
        <w:rPr>
          <w:rFonts w:ascii="Times New Roman" w:hAnsi="Times New Roman"/>
          <w:color w:val="1C1C1C"/>
          <w:sz w:val="28"/>
        </w:rPr>
        <w:t>спадщини</w:t>
      </w:r>
      <w:proofErr w:type="spellEnd"/>
      <w:r>
        <w:rPr>
          <w:rFonts w:ascii="Times New Roman" w:hAnsi="Times New Roman"/>
          <w:color w:val="1C1C1C"/>
          <w:sz w:val="28"/>
        </w:rPr>
        <w:t xml:space="preserve"> </w:t>
      </w:r>
      <w:proofErr w:type="spellStart"/>
      <w:r>
        <w:rPr>
          <w:rFonts w:ascii="Times New Roman" w:hAnsi="Times New Roman"/>
          <w:color w:val="1C1C1C"/>
          <w:sz w:val="28"/>
        </w:rPr>
        <w:t>входять</w:t>
      </w:r>
      <w:proofErr w:type="spellEnd"/>
      <w:r>
        <w:rPr>
          <w:rFonts w:ascii="Times New Roman" w:hAnsi="Times New Roman"/>
          <w:color w:val="1C1C1C"/>
          <w:sz w:val="28"/>
        </w:rPr>
        <w:t xml:space="preserve"> </w:t>
      </w:r>
      <w:proofErr w:type="spellStart"/>
      <w:r>
        <w:rPr>
          <w:rFonts w:ascii="Times New Roman" w:hAnsi="Times New Roman"/>
          <w:color w:val="1C1C1C"/>
          <w:sz w:val="28"/>
        </w:rPr>
        <w:t>усі</w:t>
      </w:r>
      <w:proofErr w:type="spellEnd"/>
      <w:r>
        <w:rPr>
          <w:rFonts w:ascii="Times New Roman" w:hAnsi="Times New Roman"/>
          <w:color w:val="1C1C1C"/>
          <w:sz w:val="28"/>
        </w:rPr>
        <w:t xml:space="preserve"> права та </w:t>
      </w:r>
      <w:proofErr w:type="spellStart"/>
      <w:r>
        <w:rPr>
          <w:rFonts w:ascii="Times New Roman" w:hAnsi="Times New Roman"/>
          <w:color w:val="1C1C1C"/>
          <w:sz w:val="28"/>
        </w:rPr>
        <w:t>обов'язки</w:t>
      </w:r>
      <w:proofErr w:type="spellEnd"/>
      <w:r>
        <w:rPr>
          <w:rFonts w:ascii="Times New Roman" w:hAnsi="Times New Roman"/>
          <w:color w:val="1C1C1C"/>
          <w:sz w:val="28"/>
        </w:rPr>
        <w:t xml:space="preserve">, </w:t>
      </w:r>
      <w:proofErr w:type="spellStart"/>
      <w:r>
        <w:rPr>
          <w:rFonts w:ascii="Times New Roman" w:hAnsi="Times New Roman"/>
          <w:color w:val="1C1C1C"/>
          <w:sz w:val="28"/>
        </w:rPr>
        <w:t>що</w:t>
      </w:r>
      <w:proofErr w:type="spellEnd"/>
      <w:r>
        <w:rPr>
          <w:rFonts w:ascii="Times New Roman" w:hAnsi="Times New Roman"/>
          <w:color w:val="1C1C1C"/>
          <w:sz w:val="28"/>
        </w:rPr>
        <w:t xml:space="preserve"> належал</w:t>
      </w:r>
      <w:r>
        <w:rPr>
          <w:rFonts w:ascii="Times New Roman" w:hAnsi="Times New Roman"/>
          <w:color w:val="1C1C1C"/>
          <w:sz w:val="28"/>
        </w:rPr>
        <w:t xml:space="preserve">и </w:t>
      </w:r>
      <w:proofErr w:type="spellStart"/>
      <w:r>
        <w:rPr>
          <w:rFonts w:ascii="Times New Roman" w:hAnsi="Times New Roman"/>
          <w:color w:val="1C1C1C"/>
          <w:sz w:val="28"/>
        </w:rPr>
        <w:t>спадкодавцеві</w:t>
      </w:r>
      <w:proofErr w:type="spellEnd"/>
      <w:r>
        <w:rPr>
          <w:rFonts w:ascii="Times New Roman" w:hAnsi="Times New Roman"/>
          <w:color w:val="1C1C1C"/>
          <w:sz w:val="28"/>
        </w:rPr>
        <w:t xml:space="preserve"> на момент </w:t>
      </w:r>
      <w:proofErr w:type="spellStart"/>
      <w:r>
        <w:rPr>
          <w:rFonts w:ascii="Times New Roman" w:hAnsi="Times New Roman"/>
          <w:color w:val="1C1C1C"/>
          <w:sz w:val="28"/>
        </w:rPr>
        <w:t>відкриття</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спадщини</w:t>
      </w:r>
      <w:proofErr w:type="spellEnd"/>
      <w:r>
        <w:rPr>
          <w:rFonts w:ascii="Times New Roman" w:hAnsi="Times New Roman"/>
          <w:color w:val="1C1C1C"/>
          <w:sz w:val="28"/>
        </w:rPr>
        <w:t xml:space="preserve"> і не </w:t>
      </w:r>
      <w:proofErr w:type="spellStart"/>
      <w:r>
        <w:rPr>
          <w:rFonts w:ascii="Times New Roman" w:hAnsi="Times New Roman"/>
          <w:color w:val="1C1C1C"/>
          <w:sz w:val="28"/>
        </w:rPr>
        <w:t>припинилися</w:t>
      </w:r>
      <w:proofErr w:type="spellEnd"/>
      <w:r>
        <w:rPr>
          <w:rFonts w:ascii="Times New Roman" w:hAnsi="Times New Roman"/>
          <w:color w:val="1C1C1C"/>
          <w:sz w:val="28"/>
        </w:rPr>
        <w:t xml:space="preserve"> </w:t>
      </w:r>
      <w:proofErr w:type="spellStart"/>
      <w:r>
        <w:rPr>
          <w:rFonts w:ascii="Times New Roman" w:hAnsi="Times New Roman"/>
          <w:color w:val="1C1C1C"/>
          <w:sz w:val="28"/>
        </w:rPr>
        <w:t>внаслідок</w:t>
      </w:r>
      <w:proofErr w:type="spellEnd"/>
      <w:r>
        <w:rPr>
          <w:rFonts w:ascii="Times New Roman" w:hAnsi="Times New Roman"/>
          <w:color w:val="1C1C1C"/>
          <w:sz w:val="28"/>
        </w:rPr>
        <w:t xml:space="preserve"> </w:t>
      </w:r>
      <w:proofErr w:type="spellStart"/>
      <w:r>
        <w:rPr>
          <w:rFonts w:ascii="Times New Roman" w:hAnsi="Times New Roman"/>
          <w:color w:val="1C1C1C"/>
          <w:sz w:val="28"/>
        </w:rPr>
        <w:t>його</w:t>
      </w:r>
      <w:proofErr w:type="spellEnd"/>
      <w:r>
        <w:rPr>
          <w:rFonts w:ascii="Times New Roman" w:hAnsi="Times New Roman"/>
          <w:color w:val="1C1C1C"/>
          <w:sz w:val="28"/>
        </w:rPr>
        <w:t xml:space="preserve"> </w:t>
      </w:r>
      <w:proofErr w:type="spellStart"/>
      <w:r>
        <w:rPr>
          <w:rFonts w:ascii="Times New Roman" w:hAnsi="Times New Roman"/>
          <w:color w:val="1C1C1C"/>
          <w:sz w:val="28"/>
        </w:rPr>
        <w:t>смерті</w:t>
      </w:r>
      <w:proofErr w:type="spellEnd"/>
      <w:r>
        <w:rPr>
          <w:rFonts w:ascii="Times New Roman" w:hAnsi="Times New Roman"/>
          <w:color w:val="1C1C1C"/>
          <w:sz w:val="28"/>
        </w:rPr>
        <w:t>.</w:t>
      </w:r>
    </w:p>
    <w:p w:rsidR="004E7598" w:rsidRDefault="00AE3476">
      <w:pPr>
        <w:pStyle w:val="ad"/>
        <w:spacing w:after="0" w:line="276" w:lineRule="auto"/>
        <w:ind w:firstLine="850"/>
        <w:jc w:val="both"/>
        <w:rPr>
          <w:rFonts w:ascii="Times New Roman" w:hAnsi="Times New Roman"/>
          <w:sz w:val="28"/>
        </w:rPr>
      </w:pPr>
      <w:proofErr w:type="spellStart"/>
      <w:r>
        <w:rPr>
          <w:rFonts w:ascii="Times New Roman" w:hAnsi="Times New Roman"/>
          <w:color w:val="1C1C1C"/>
          <w:sz w:val="28"/>
        </w:rPr>
        <w:t>Згідно</w:t>
      </w:r>
      <w:proofErr w:type="spellEnd"/>
      <w:r>
        <w:rPr>
          <w:rFonts w:ascii="Times New Roman" w:hAnsi="Times New Roman"/>
          <w:color w:val="1C1C1C"/>
          <w:sz w:val="28"/>
        </w:rPr>
        <w:t xml:space="preserve"> </w:t>
      </w:r>
      <w:r>
        <w:rPr>
          <w:rStyle w:val="-"/>
          <w:rFonts w:ascii="Times New Roman" w:hAnsi="Times New Roman"/>
          <w:color w:val="1C1C1C"/>
          <w:sz w:val="28"/>
        </w:rPr>
        <w:t xml:space="preserve">ст.1222 ЦК </w:t>
      </w:r>
      <w:proofErr w:type="spellStart"/>
      <w:r>
        <w:rPr>
          <w:rStyle w:val="-"/>
          <w:rFonts w:ascii="Times New Roman" w:hAnsi="Times New Roman"/>
          <w:color w:val="1C1C1C"/>
          <w:sz w:val="28"/>
        </w:rPr>
        <w:t>України</w:t>
      </w:r>
      <w:proofErr w:type="spellEnd"/>
      <w:r>
        <w:rPr>
          <w:rStyle w:val="-"/>
          <w:rFonts w:ascii="Times New Roman" w:hAnsi="Times New Roman"/>
          <w:color w:val="1C1C1C"/>
          <w:sz w:val="28"/>
        </w:rPr>
        <w:t xml:space="preserve"> </w:t>
      </w:r>
      <w:proofErr w:type="spellStart"/>
      <w:r>
        <w:rPr>
          <w:rFonts w:ascii="Times New Roman" w:hAnsi="Times New Roman"/>
          <w:color w:val="1C1C1C"/>
          <w:sz w:val="28"/>
        </w:rPr>
        <w:t>спадкоємцями</w:t>
      </w:r>
      <w:proofErr w:type="spellEnd"/>
      <w:r>
        <w:rPr>
          <w:rFonts w:ascii="Times New Roman" w:hAnsi="Times New Roman"/>
          <w:color w:val="1C1C1C"/>
          <w:sz w:val="28"/>
        </w:rPr>
        <w:t xml:space="preserve"> за </w:t>
      </w:r>
      <w:proofErr w:type="spellStart"/>
      <w:r>
        <w:rPr>
          <w:rFonts w:ascii="Times New Roman" w:hAnsi="Times New Roman"/>
          <w:color w:val="1C1C1C"/>
          <w:sz w:val="28"/>
        </w:rPr>
        <w:t>заповітом</w:t>
      </w:r>
      <w:proofErr w:type="spellEnd"/>
      <w:r>
        <w:rPr>
          <w:rFonts w:ascii="Times New Roman" w:hAnsi="Times New Roman"/>
          <w:color w:val="1C1C1C"/>
          <w:sz w:val="28"/>
        </w:rPr>
        <w:t xml:space="preserve"> і за законом </w:t>
      </w:r>
      <w:proofErr w:type="spellStart"/>
      <w:r>
        <w:rPr>
          <w:rFonts w:ascii="Times New Roman" w:hAnsi="Times New Roman"/>
          <w:color w:val="1C1C1C"/>
          <w:sz w:val="28"/>
        </w:rPr>
        <w:t>можуть</w:t>
      </w:r>
      <w:proofErr w:type="spellEnd"/>
      <w:r>
        <w:rPr>
          <w:rFonts w:ascii="Times New Roman" w:hAnsi="Times New Roman"/>
          <w:color w:val="1C1C1C"/>
          <w:sz w:val="28"/>
        </w:rPr>
        <w:t xml:space="preserve"> бути </w:t>
      </w:r>
      <w:proofErr w:type="spellStart"/>
      <w:r>
        <w:rPr>
          <w:rFonts w:ascii="Times New Roman" w:hAnsi="Times New Roman"/>
          <w:color w:val="1C1C1C"/>
          <w:sz w:val="28"/>
        </w:rPr>
        <w:t>фізичні</w:t>
      </w:r>
      <w:proofErr w:type="spellEnd"/>
      <w:r>
        <w:rPr>
          <w:rFonts w:ascii="Times New Roman" w:hAnsi="Times New Roman"/>
          <w:color w:val="1C1C1C"/>
          <w:sz w:val="28"/>
        </w:rPr>
        <w:t xml:space="preserve"> особи, </w:t>
      </w:r>
      <w:proofErr w:type="spellStart"/>
      <w:r>
        <w:rPr>
          <w:rFonts w:ascii="Times New Roman" w:hAnsi="Times New Roman"/>
          <w:color w:val="1C1C1C"/>
          <w:sz w:val="28"/>
        </w:rPr>
        <w:t>які</w:t>
      </w:r>
      <w:proofErr w:type="spellEnd"/>
      <w:r>
        <w:rPr>
          <w:rFonts w:ascii="Times New Roman" w:hAnsi="Times New Roman"/>
          <w:color w:val="1C1C1C"/>
          <w:sz w:val="28"/>
        </w:rPr>
        <w:t xml:space="preserve"> є </w:t>
      </w:r>
      <w:proofErr w:type="spellStart"/>
      <w:r>
        <w:rPr>
          <w:rFonts w:ascii="Times New Roman" w:hAnsi="Times New Roman"/>
          <w:color w:val="1C1C1C"/>
          <w:sz w:val="28"/>
        </w:rPr>
        <w:t>живими</w:t>
      </w:r>
      <w:proofErr w:type="spellEnd"/>
      <w:r>
        <w:rPr>
          <w:rFonts w:ascii="Times New Roman" w:hAnsi="Times New Roman"/>
          <w:color w:val="1C1C1C"/>
          <w:sz w:val="28"/>
        </w:rPr>
        <w:t xml:space="preserve"> на час </w:t>
      </w:r>
      <w:proofErr w:type="spellStart"/>
      <w:r>
        <w:rPr>
          <w:rFonts w:ascii="Times New Roman" w:hAnsi="Times New Roman"/>
          <w:color w:val="1C1C1C"/>
          <w:sz w:val="28"/>
        </w:rPr>
        <w:t>відкриття</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спадщини</w:t>
      </w:r>
      <w:proofErr w:type="spellEnd"/>
      <w:r>
        <w:rPr>
          <w:rFonts w:ascii="Times New Roman" w:hAnsi="Times New Roman"/>
          <w:color w:val="1C1C1C"/>
          <w:sz w:val="28"/>
        </w:rPr>
        <w:t>.</w:t>
      </w:r>
    </w:p>
    <w:p w:rsidR="004E7598" w:rsidRDefault="00AE3476">
      <w:pPr>
        <w:spacing w:after="0"/>
        <w:ind w:firstLine="850"/>
        <w:jc w:val="both"/>
        <w:rPr>
          <w:rFonts w:ascii="Times New Roman" w:hAnsi="Times New Roman"/>
          <w:sz w:val="28"/>
        </w:rPr>
      </w:pPr>
      <w:proofErr w:type="spellStart"/>
      <w:r>
        <w:rPr>
          <w:rFonts w:ascii="Times New Roman" w:hAnsi="Times New Roman"/>
          <w:color w:val="1C1C1C"/>
          <w:sz w:val="28"/>
        </w:rPr>
        <w:t>Відповідно</w:t>
      </w:r>
      <w:proofErr w:type="spellEnd"/>
      <w:r>
        <w:rPr>
          <w:rFonts w:ascii="Times New Roman" w:hAnsi="Times New Roman"/>
          <w:color w:val="1C1C1C"/>
          <w:sz w:val="28"/>
        </w:rPr>
        <w:t xml:space="preserve"> до п. 3.1   Листа </w:t>
      </w:r>
      <w:proofErr w:type="spellStart"/>
      <w:r>
        <w:rPr>
          <w:rFonts w:ascii="Times New Roman" w:hAnsi="Times New Roman"/>
          <w:color w:val="1C1C1C"/>
          <w:sz w:val="28"/>
        </w:rPr>
        <w:t>Вищого</w:t>
      </w:r>
      <w:proofErr w:type="spellEnd"/>
      <w:r>
        <w:rPr>
          <w:rFonts w:ascii="Times New Roman" w:hAnsi="Times New Roman"/>
          <w:color w:val="1C1C1C"/>
          <w:sz w:val="28"/>
        </w:rPr>
        <w:t xml:space="preserve"> </w:t>
      </w:r>
      <w:proofErr w:type="spellStart"/>
      <w:r>
        <w:rPr>
          <w:rFonts w:ascii="Times New Roman" w:hAnsi="Times New Roman"/>
          <w:color w:val="1C1C1C"/>
          <w:sz w:val="28"/>
        </w:rPr>
        <w:t>Спе</w:t>
      </w:r>
      <w:r>
        <w:rPr>
          <w:rFonts w:ascii="Times New Roman" w:hAnsi="Times New Roman"/>
          <w:color w:val="1C1C1C"/>
          <w:sz w:val="28"/>
        </w:rPr>
        <w:t>ціалізованого</w:t>
      </w:r>
      <w:proofErr w:type="spellEnd"/>
      <w:r>
        <w:rPr>
          <w:rFonts w:ascii="Times New Roman" w:hAnsi="Times New Roman"/>
          <w:color w:val="1C1C1C"/>
          <w:sz w:val="28"/>
        </w:rPr>
        <w:t xml:space="preserve"> Суду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з </w:t>
      </w:r>
      <w:proofErr w:type="spellStart"/>
      <w:r>
        <w:rPr>
          <w:rFonts w:ascii="Times New Roman" w:hAnsi="Times New Roman"/>
          <w:color w:val="1C1C1C"/>
          <w:sz w:val="28"/>
        </w:rPr>
        <w:t>розгляду</w:t>
      </w:r>
      <w:proofErr w:type="spellEnd"/>
      <w:r>
        <w:rPr>
          <w:rFonts w:ascii="Times New Roman" w:hAnsi="Times New Roman"/>
          <w:color w:val="1C1C1C"/>
          <w:sz w:val="28"/>
        </w:rPr>
        <w:t xml:space="preserve"> </w:t>
      </w:r>
      <w:proofErr w:type="spellStart"/>
      <w:r>
        <w:rPr>
          <w:rFonts w:ascii="Times New Roman" w:hAnsi="Times New Roman"/>
          <w:color w:val="1C1C1C"/>
          <w:sz w:val="28"/>
        </w:rPr>
        <w:t>цивільних</w:t>
      </w:r>
      <w:proofErr w:type="spellEnd"/>
      <w:r>
        <w:rPr>
          <w:rFonts w:ascii="Times New Roman" w:hAnsi="Times New Roman"/>
          <w:color w:val="1C1C1C"/>
          <w:sz w:val="28"/>
        </w:rPr>
        <w:t xml:space="preserve"> та </w:t>
      </w:r>
      <w:proofErr w:type="spellStart"/>
      <w:r>
        <w:rPr>
          <w:rFonts w:ascii="Times New Roman" w:hAnsi="Times New Roman"/>
          <w:color w:val="1C1C1C"/>
          <w:sz w:val="28"/>
        </w:rPr>
        <w:t>кримінальних</w:t>
      </w:r>
      <w:proofErr w:type="spellEnd"/>
      <w:r>
        <w:rPr>
          <w:rFonts w:ascii="Times New Roman" w:hAnsi="Times New Roman"/>
          <w:color w:val="1C1C1C"/>
          <w:sz w:val="28"/>
        </w:rPr>
        <w:t xml:space="preserve"> справ “Про </w:t>
      </w:r>
      <w:proofErr w:type="spellStart"/>
      <w:r>
        <w:rPr>
          <w:rFonts w:ascii="Times New Roman" w:hAnsi="Times New Roman"/>
          <w:color w:val="1C1C1C"/>
          <w:sz w:val="28"/>
        </w:rPr>
        <w:t>судову</w:t>
      </w:r>
      <w:proofErr w:type="spellEnd"/>
      <w:r>
        <w:rPr>
          <w:rFonts w:ascii="Times New Roman" w:hAnsi="Times New Roman"/>
          <w:color w:val="1C1C1C"/>
          <w:sz w:val="28"/>
        </w:rPr>
        <w:t xml:space="preserve"> практику </w:t>
      </w:r>
      <w:proofErr w:type="spellStart"/>
      <w:r>
        <w:rPr>
          <w:rFonts w:ascii="Times New Roman" w:hAnsi="Times New Roman"/>
          <w:color w:val="1C1C1C"/>
          <w:sz w:val="28"/>
        </w:rPr>
        <w:t>розгляду</w:t>
      </w:r>
      <w:proofErr w:type="spellEnd"/>
      <w:r>
        <w:rPr>
          <w:rFonts w:ascii="Times New Roman" w:hAnsi="Times New Roman"/>
          <w:color w:val="1C1C1C"/>
          <w:sz w:val="28"/>
        </w:rPr>
        <w:t xml:space="preserve"> </w:t>
      </w:r>
      <w:proofErr w:type="spellStart"/>
      <w:r>
        <w:rPr>
          <w:rFonts w:ascii="Times New Roman" w:hAnsi="Times New Roman"/>
          <w:color w:val="1C1C1C"/>
          <w:sz w:val="28"/>
        </w:rPr>
        <w:t>цивільних</w:t>
      </w:r>
      <w:proofErr w:type="spellEnd"/>
      <w:r>
        <w:rPr>
          <w:rFonts w:ascii="Times New Roman" w:hAnsi="Times New Roman"/>
          <w:color w:val="1C1C1C"/>
          <w:sz w:val="28"/>
        </w:rPr>
        <w:t xml:space="preserve"> справ про </w:t>
      </w:r>
      <w:proofErr w:type="spellStart"/>
      <w:r>
        <w:rPr>
          <w:rFonts w:ascii="Times New Roman" w:hAnsi="Times New Roman"/>
          <w:color w:val="1C1C1C"/>
          <w:sz w:val="28"/>
        </w:rPr>
        <w:t>спадкування</w:t>
      </w:r>
      <w:proofErr w:type="spellEnd"/>
      <w:r>
        <w:rPr>
          <w:rFonts w:ascii="Times New Roman" w:hAnsi="Times New Roman"/>
          <w:color w:val="1C1C1C"/>
          <w:sz w:val="28"/>
        </w:rPr>
        <w:t xml:space="preserve">” </w:t>
      </w:r>
      <w:proofErr w:type="spellStart"/>
      <w:r>
        <w:rPr>
          <w:rFonts w:ascii="Times New Roman" w:hAnsi="Times New Roman"/>
          <w:b/>
          <w:color w:val="1C1C1C"/>
          <w:sz w:val="28"/>
        </w:rPr>
        <w:t>Якщо</w:t>
      </w:r>
      <w:proofErr w:type="spellEnd"/>
      <w:r>
        <w:rPr>
          <w:rFonts w:ascii="Times New Roman" w:hAnsi="Times New Roman"/>
          <w:b/>
          <w:color w:val="1C1C1C"/>
          <w:sz w:val="28"/>
        </w:rPr>
        <w:t xml:space="preserve"> </w:t>
      </w:r>
      <w:proofErr w:type="spellStart"/>
      <w:r>
        <w:rPr>
          <w:rFonts w:ascii="Times New Roman" w:hAnsi="Times New Roman"/>
          <w:b/>
          <w:color w:val="1C1C1C"/>
          <w:sz w:val="28"/>
        </w:rPr>
        <w:t>нотаріусом</w:t>
      </w:r>
      <w:proofErr w:type="spellEnd"/>
      <w:r>
        <w:rPr>
          <w:rFonts w:ascii="Times New Roman" w:hAnsi="Times New Roman"/>
          <w:b/>
          <w:color w:val="1C1C1C"/>
          <w:sz w:val="28"/>
        </w:rPr>
        <w:t xml:space="preserve"> </w:t>
      </w:r>
      <w:proofErr w:type="spellStart"/>
      <w:r>
        <w:rPr>
          <w:rFonts w:ascii="Times New Roman" w:hAnsi="Times New Roman"/>
          <w:b/>
          <w:color w:val="1C1C1C"/>
          <w:sz w:val="28"/>
        </w:rPr>
        <w:t>обґрунтовано</w:t>
      </w:r>
      <w:proofErr w:type="spellEnd"/>
      <w:r>
        <w:rPr>
          <w:rFonts w:ascii="Times New Roman" w:hAnsi="Times New Roman"/>
          <w:b/>
          <w:color w:val="1C1C1C"/>
          <w:sz w:val="28"/>
        </w:rPr>
        <w:t xml:space="preserve"> </w:t>
      </w:r>
      <w:proofErr w:type="spellStart"/>
      <w:r>
        <w:rPr>
          <w:rFonts w:ascii="Times New Roman" w:hAnsi="Times New Roman"/>
          <w:b/>
          <w:color w:val="1C1C1C"/>
          <w:sz w:val="28"/>
        </w:rPr>
        <w:lastRenderedPageBreak/>
        <w:t>відмовлено</w:t>
      </w:r>
      <w:proofErr w:type="spellEnd"/>
      <w:r>
        <w:rPr>
          <w:rFonts w:ascii="Times New Roman" w:hAnsi="Times New Roman"/>
          <w:color w:val="1C1C1C"/>
          <w:sz w:val="28"/>
        </w:rPr>
        <w:t xml:space="preserve"> у </w:t>
      </w:r>
      <w:proofErr w:type="spellStart"/>
      <w:r>
        <w:rPr>
          <w:rFonts w:ascii="Times New Roman" w:hAnsi="Times New Roman"/>
          <w:color w:val="1C1C1C"/>
          <w:sz w:val="28"/>
        </w:rPr>
        <w:t>видачі</w:t>
      </w:r>
      <w:proofErr w:type="spellEnd"/>
      <w:r>
        <w:rPr>
          <w:rFonts w:ascii="Times New Roman" w:hAnsi="Times New Roman"/>
          <w:color w:val="1C1C1C"/>
          <w:sz w:val="28"/>
        </w:rPr>
        <w:t xml:space="preserve"> </w:t>
      </w:r>
      <w:proofErr w:type="spellStart"/>
      <w:r>
        <w:rPr>
          <w:rFonts w:ascii="Times New Roman" w:hAnsi="Times New Roman"/>
          <w:color w:val="1C1C1C"/>
          <w:sz w:val="28"/>
        </w:rPr>
        <w:t>свідоцтва</w:t>
      </w:r>
      <w:proofErr w:type="spellEnd"/>
      <w:r>
        <w:rPr>
          <w:rFonts w:ascii="Times New Roman" w:hAnsi="Times New Roman"/>
          <w:color w:val="1C1C1C"/>
          <w:sz w:val="28"/>
        </w:rPr>
        <w:t xml:space="preserve"> про право на </w:t>
      </w:r>
      <w:proofErr w:type="spellStart"/>
      <w:r>
        <w:rPr>
          <w:rFonts w:ascii="Times New Roman" w:hAnsi="Times New Roman"/>
          <w:color w:val="1C1C1C"/>
          <w:sz w:val="28"/>
        </w:rPr>
        <w:t>спадщину</w:t>
      </w:r>
      <w:proofErr w:type="spellEnd"/>
      <w:r>
        <w:rPr>
          <w:rFonts w:ascii="Times New Roman" w:hAnsi="Times New Roman"/>
          <w:color w:val="1C1C1C"/>
          <w:sz w:val="28"/>
        </w:rPr>
        <w:t xml:space="preserve">, </w:t>
      </w:r>
      <w:proofErr w:type="spellStart"/>
      <w:r>
        <w:rPr>
          <w:rFonts w:ascii="Times New Roman" w:hAnsi="Times New Roman"/>
          <w:b/>
          <w:color w:val="1C1C1C"/>
          <w:sz w:val="28"/>
        </w:rPr>
        <w:t>виникає</w:t>
      </w:r>
      <w:proofErr w:type="spellEnd"/>
      <w:r>
        <w:rPr>
          <w:rFonts w:ascii="Times New Roman" w:hAnsi="Times New Roman"/>
          <w:b/>
          <w:color w:val="1C1C1C"/>
          <w:sz w:val="28"/>
        </w:rPr>
        <w:t xml:space="preserve"> </w:t>
      </w:r>
      <w:proofErr w:type="spellStart"/>
      <w:r>
        <w:rPr>
          <w:rFonts w:ascii="Times New Roman" w:hAnsi="Times New Roman"/>
          <w:b/>
          <w:color w:val="1C1C1C"/>
          <w:sz w:val="28"/>
        </w:rPr>
        <w:t>цивільно-правовий</w:t>
      </w:r>
      <w:proofErr w:type="spellEnd"/>
      <w:r>
        <w:rPr>
          <w:rFonts w:ascii="Times New Roman" w:hAnsi="Times New Roman"/>
          <w:b/>
          <w:color w:val="1C1C1C"/>
          <w:sz w:val="28"/>
        </w:rPr>
        <w:t xml:space="preserve"> </w:t>
      </w:r>
      <w:proofErr w:type="spellStart"/>
      <w:r>
        <w:rPr>
          <w:rFonts w:ascii="Times New Roman" w:hAnsi="Times New Roman"/>
          <w:b/>
          <w:color w:val="1C1C1C"/>
          <w:sz w:val="28"/>
        </w:rPr>
        <w:t>спір</w:t>
      </w:r>
      <w:proofErr w:type="spellEnd"/>
      <w:r>
        <w:rPr>
          <w:rFonts w:ascii="Times New Roman" w:hAnsi="Times New Roman"/>
          <w:color w:val="1C1C1C"/>
          <w:sz w:val="28"/>
        </w:rPr>
        <w:t xml:space="preserve">, </w:t>
      </w:r>
      <w:proofErr w:type="spellStart"/>
      <w:r>
        <w:rPr>
          <w:rFonts w:ascii="Times New Roman" w:hAnsi="Times New Roman"/>
          <w:color w:val="1C1C1C"/>
          <w:sz w:val="28"/>
        </w:rPr>
        <w:t>що</w:t>
      </w:r>
      <w:proofErr w:type="spellEnd"/>
      <w:r>
        <w:rPr>
          <w:rFonts w:ascii="Times New Roman" w:hAnsi="Times New Roman"/>
          <w:color w:val="1C1C1C"/>
          <w:sz w:val="28"/>
        </w:rPr>
        <w:t xml:space="preserve"> </w:t>
      </w:r>
      <w:proofErr w:type="spellStart"/>
      <w:r>
        <w:rPr>
          <w:rFonts w:ascii="Times New Roman" w:hAnsi="Times New Roman"/>
          <w:color w:val="1C1C1C"/>
          <w:sz w:val="28"/>
        </w:rPr>
        <w:t>підлягає</w:t>
      </w:r>
      <w:proofErr w:type="spellEnd"/>
      <w:r>
        <w:rPr>
          <w:rFonts w:ascii="Times New Roman" w:hAnsi="Times New Roman"/>
          <w:color w:val="1C1C1C"/>
          <w:sz w:val="28"/>
        </w:rPr>
        <w:t xml:space="preserve"> </w:t>
      </w:r>
      <w:proofErr w:type="spellStart"/>
      <w:r>
        <w:rPr>
          <w:rFonts w:ascii="Times New Roman" w:hAnsi="Times New Roman"/>
          <w:color w:val="1C1C1C"/>
          <w:sz w:val="28"/>
        </w:rPr>
        <w:t>розглядові</w:t>
      </w:r>
      <w:proofErr w:type="spellEnd"/>
      <w:r>
        <w:rPr>
          <w:rFonts w:ascii="Times New Roman" w:hAnsi="Times New Roman"/>
          <w:color w:val="1C1C1C"/>
          <w:sz w:val="28"/>
        </w:rPr>
        <w:t xml:space="preserve"> у </w:t>
      </w:r>
      <w:proofErr w:type="spellStart"/>
      <w:r>
        <w:rPr>
          <w:rFonts w:ascii="Times New Roman" w:hAnsi="Times New Roman"/>
          <w:color w:val="1C1C1C"/>
          <w:sz w:val="28"/>
        </w:rPr>
        <w:t>позовному</w:t>
      </w:r>
      <w:proofErr w:type="spellEnd"/>
      <w:r>
        <w:rPr>
          <w:rFonts w:ascii="Times New Roman" w:hAnsi="Times New Roman"/>
          <w:color w:val="1C1C1C"/>
          <w:sz w:val="28"/>
        </w:rPr>
        <w:t xml:space="preserve"> </w:t>
      </w:r>
      <w:proofErr w:type="spellStart"/>
      <w:r>
        <w:rPr>
          <w:rFonts w:ascii="Times New Roman" w:hAnsi="Times New Roman"/>
          <w:color w:val="1C1C1C"/>
          <w:sz w:val="28"/>
        </w:rPr>
        <w:t>провадженні</w:t>
      </w:r>
      <w:proofErr w:type="spellEnd"/>
      <w:r>
        <w:rPr>
          <w:rFonts w:ascii="Times New Roman" w:hAnsi="Times New Roman"/>
          <w:color w:val="1C1C1C"/>
          <w:sz w:val="28"/>
        </w:rPr>
        <w:t>.</w:t>
      </w:r>
    </w:p>
    <w:p w:rsidR="004E7598" w:rsidRDefault="00AE3476">
      <w:pPr>
        <w:pStyle w:val="af2"/>
        <w:spacing w:after="0" w:line="276" w:lineRule="auto"/>
        <w:ind w:firstLine="850"/>
        <w:jc w:val="both"/>
        <w:rPr>
          <w:rFonts w:ascii="Times New Roman" w:hAnsi="Times New Roman"/>
          <w:color w:val="1C1C1C"/>
          <w:sz w:val="28"/>
        </w:rPr>
      </w:pPr>
      <w:bookmarkStart w:id="1" w:name="n1063"/>
      <w:bookmarkEnd w:id="1"/>
      <w:proofErr w:type="spellStart"/>
      <w:r>
        <w:rPr>
          <w:rFonts w:ascii="Times New Roman" w:hAnsi="Times New Roman"/>
          <w:color w:val="1C1C1C"/>
          <w:sz w:val="28"/>
        </w:rPr>
        <w:t>Визнання</w:t>
      </w:r>
      <w:proofErr w:type="spellEnd"/>
      <w:r>
        <w:rPr>
          <w:rFonts w:ascii="Times New Roman" w:hAnsi="Times New Roman"/>
          <w:color w:val="1C1C1C"/>
          <w:sz w:val="28"/>
        </w:rPr>
        <w:t xml:space="preserve"> права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w:t>
      </w:r>
      <w:proofErr w:type="spellStart"/>
      <w:r>
        <w:rPr>
          <w:rFonts w:ascii="Times New Roman" w:hAnsi="Times New Roman"/>
          <w:color w:val="1C1C1C"/>
          <w:sz w:val="28"/>
        </w:rPr>
        <w:t>спадкове</w:t>
      </w:r>
      <w:proofErr w:type="spellEnd"/>
      <w:r>
        <w:rPr>
          <w:rFonts w:ascii="Times New Roman" w:hAnsi="Times New Roman"/>
          <w:color w:val="1C1C1C"/>
          <w:sz w:val="28"/>
        </w:rPr>
        <w:t xml:space="preserve"> </w:t>
      </w:r>
      <w:proofErr w:type="spellStart"/>
      <w:r>
        <w:rPr>
          <w:rFonts w:ascii="Times New Roman" w:hAnsi="Times New Roman"/>
          <w:color w:val="1C1C1C"/>
          <w:sz w:val="28"/>
        </w:rPr>
        <w:t>майно</w:t>
      </w:r>
      <w:proofErr w:type="spellEnd"/>
      <w:r>
        <w:rPr>
          <w:rFonts w:ascii="Times New Roman" w:hAnsi="Times New Roman"/>
          <w:color w:val="1C1C1C"/>
          <w:sz w:val="28"/>
        </w:rPr>
        <w:t xml:space="preserve"> </w:t>
      </w:r>
      <w:proofErr w:type="gramStart"/>
      <w:r>
        <w:rPr>
          <w:rFonts w:ascii="Times New Roman" w:hAnsi="Times New Roman"/>
          <w:color w:val="1C1C1C"/>
          <w:sz w:val="28"/>
        </w:rPr>
        <w:t>в судовому порядку</w:t>
      </w:r>
      <w:proofErr w:type="gramEnd"/>
      <w:r>
        <w:rPr>
          <w:rFonts w:ascii="Times New Roman" w:hAnsi="Times New Roman"/>
          <w:color w:val="1C1C1C"/>
          <w:sz w:val="28"/>
        </w:rPr>
        <w:t xml:space="preserve"> є </w:t>
      </w:r>
      <w:proofErr w:type="spellStart"/>
      <w:r>
        <w:rPr>
          <w:rFonts w:ascii="Times New Roman" w:hAnsi="Times New Roman"/>
          <w:color w:val="1C1C1C"/>
          <w:sz w:val="28"/>
        </w:rPr>
        <w:t>винятковим</w:t>
      </w:r>
      <w:proofErr w:type="spellEnd"/>
      <w:r>
        <w:rPr>
          <w:rFonts w:ascii="Times New Roman" w:hAnsi="Times New Roman"/>
          <w:color w:val="1C1C1C"/>
          <w:sz w:val="28"/>
        </w:rPr>
        <w:t xml:space="preserve"> способом </w:t>
      </w:r>
      <w:proofErr w:type="spellStart"/>
      <w:r>
        <w:rPr>
          <w:rFonts w:ascii="Times New Roman" w:hAnsi="Times New Roman"/>
          <w:color w:val="1C1C1C"/>
          <w:sz w:val="28"/>
        </w:rPr>
        <w:t>захисту</w:t>
      </w:r>
      <w:proofErr w:type="spellEnd"/>
      <w:r>
        <w:rPr>
          <w:rFonts w:ascii="Times New Roman" w:hAnsi="Times New Roman"/>
          <w:color w:val="1C1C1C"/>
          <w:sz w:val="28"/>
        </w:rPr>
        <w:t xml:space="preserve">, </w:t>
      </w:r>
      <w:proofErr w:type="spellStart"/>
      <w:r>
        <w:rPr>
          <w:rFonts w:ascii="Times New Roman" w:hAnsi="Times New Roman"/>
          <w:color w:val="1C1C1C"/>
          <w:sz w:val="28"/>
        </w:rPr>
        <w:t>що</w:t>
      </w:r>
      <w:proofErr w:type="spellEnd"/>
      <w:r>
        <w:rPr>
          <w:rFonts w:ascii="Times New Roman" w:hAnsi="Times New Roman"/>
          <w:color w:val="1C1C1C"/>
          <w:sz w:val="28"/>
        </w:rPr>
        <w:t xml:space="preserve"> </w:t>
      </w:r>
      <w:proofErr w:type="spellStart"/>
      <w:r>
        <w:rPr>
          <w:rFonts w:ascii="Times New Roman" w:hAnsi="Times New Roman"/>
          <w:color w:val="1C1C1C"/>
          <w:sz w:val="28"/>
        </w:rPr>
        <w:t>має</w:t>
      </w:r>
      <w:proofErr w:type="spellEnd"/>
      <w:r>
        <w:rPr>
          <w:rFonts w:ascii="Times New Roman" w:hAnsi="Times New Roman"/>
          <w:color w:val="1C1C1C"/>
          <w:sz w:val="28"/>
        </w:rPr>
        <w:t xml:space="preserve"> </w:t>
      </w:r>
      <w:proofErr w:type="spellStart"/>
      <w:r>
        <w:rPr>
          <w:rFonts w:ascii="Times New Roman" w:hAnsi="Times New Roman"/>
          <w:color w:val="1C1C1C"/>
          <w:sz w:val="28"/>
        </w:rPr>
        <w:t>застосовуватися</w:t>
      </w:r>
      <w:proofErr w:type="spellEnd"/>
      <w:r>
        <w:rPr>
          <w:rFonts w:ascii="Times New Roman" w:hAnsi="Times New Roman"/>
          <w:color w:val="1C1C1C"/>
          <w:sz w:val="28"/>
        </w:rPr>
        <w:t xml:space="preserve">, </w:t>
      </w:r>
      <w:proofErr w:type="spellStart"/>
      <w:r>
        <w:rPr>
          <w:rFonts w:ascii="Times New Roman" w:hAnsi="Times New Roman"/>
          <w:color w:val="1C1C1C"/>
          <w:sz w:val="28"/>
        </w:rPr>
        <w:t>якщо</w:t>
      </w:r>
      <w:proofErr w:type="spellEnd"/>
      <w:r>
        <w:rPr>
          <w:rFonts w:ascii="Times New Roman" w:hAnsi="Times New Roman"/>
          <w:color w:val="1C1C1C"/>
          <w:sz w:val="28"/>
        </w:rPr>
        <w:t xml:space="preserve"> </w:t>
      </w:r>
      <w:proofErr w:type="spellStart"/>
      <w:r>
        <w:rPr>
          <w:rFonts w:ascii="Times New Roman" w:hAnsi="Times New Roman"/>
          <w:color w:val="1C1C1C"/>
          <w:sz w:val="28"/>
        </w:rPr>
        <w:t>існують</w:t>
      </w:r>
      <w:proofErr w:type="spellEnd"/>
      <w:r>
        <w:rPr>
          <w:rFonts w:ascii="Times New Roman" w:hAnsi="Times New Roman"/>
          <w:color w:val="1C1C1C"/>
          <w:sz w:val="28"/>
        </w:rPr>
        <w:t xml:space="preserve"> </w:t>
      </w:r>
      <w:proofErr w:type="spellStart"/>
      <w:r>
        <w:rPr>
          <w:rFonts w:ascii="Times New Roman" w:hAnsi="Times New Roman"/>
          <w:color w:val="1C1C1C"/>
          <w:sz w:val="28"/>
        </w:rPr>
        <w:t>перешкоди</w:t>
      </w:r>
      <w:proofErr w:type="spellEnd"/>
      <w:r>
        <w:rPr>
          <w:rFonts w:ascii="Times New Roman" w:hAnsi="Times New Roman"/>
          <w:color w:val="1C1C1C"/>
          <w:sz w:val="28"/>
        </w:rPr>
        <w:t xml:space="preserve"> для </w:t>
      </w:r>
      <w:proofErr w:type="spellStart"/>
      <w:r>
        <w:rPr>
          <w:rFonts w:ascii="Times New Roman" w:hAnsi="Times New Roman"/>
          <w:color w:val="1C1C1C"/>
          <w:sz w:val="28"/>
        </w:rPr>
        <w:t>оформлення</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спадкових</w:t>
      </w:r>
      <w:proofErr w:type="spellEnd"/>
      <w:r>
        <w:rPr>
          <w:rFonts w:ascii="Times New Roman" w:hAnsi="Times New Roman"/>
          <w:color w:val="1C1C1C"/>
          <w:sz w:val="28"/>
        </w:rPr>
        <w:t xml:space="preserve"> прав у </w:t>
      </w:r>
      <w:proofErr w:type="spellStart"/>
      <w:r>
        <w:rPr>
          <w:rFonts w:ascii="Times New Roman" w:hAnsi="Times New Roman"/>
          <w:color w:val="1C1C1C"/>
          <w:sz w:val="28"/>
        </w:rPr>
        <w:t>нотаріальному</w:t>
      </w:r>
      <w:proofErr w:type="spellEnd"/>
      <w:r>
        <w:rPr>
          <w:rFonts w:ascii="Times New Roman" w:hAnsi="Times New Roman"/>
          <w:color w:val="1C1C1C"/>
          <w:sz w:val="28"/>
        </w:rPr>
        <w:t xml:space="preserve"> порядку.</w:t>
      </w:r>
    </w:p>
    <w:p w:rsidR="004E7598" w:rsidRDefault="004E7598">
      <w:pPr>
        <w:pStyle w:val="af2"/>
        <w:spacing w:after="0" w:line="276" w:lineRule="auto"/>
        <w:ind w:firstLine="850"/>
        <w:jc w:val="both"/>
        <w:rPr>
          <w:rFonts w:ascii="Times New Roman" w:hAnsi="Times New Roman"/>
          <w:color w:val="1C1C1C"/>
          <w:sz w:val="28"/>
        </w:rPr>
      </w:pPr>
    </w:p>
    <w:p w:rsidR="004E7598" w:rsidRDefault="00AE3476">
      <w:pPr>
        <w:pStyle w:val="af2"/>
        <w:spacing w:line="276" w:lineRule="auto"/>
        <w:ind w:firstLine="850"/>
        <w:jc w:val="both"/>
      </w:pPr>
      <w:r>
        <w:rPr>
          <w:rFonts w:ascii="Times New Roman" w:hAnsi="Times New Roman"/>
          <w:color w:val="1C1C1C"/>
          <w:sz w:val="28"/>
          <w:lang w:val="uk-UA"/>
        </w:rPr>
        <w:t>Згідно з п. 4.1</w:t>
      </w:r>
      <w:r>
        <w:rPr>
          <w:rFonts w:ascii="Times New Roman" w:hAnsi="Times New Roman"/>
          <w:color w:val="1C1C1C"/>
          <w:sz w:val="28"/>
          <w:lang w:val="uk-UA"/>
        </w:rPr>
        <w:t>5 глави 10 розділу II Порядку вчинення нотаріальних дій нотаріусами України, затвердженого </w:t>
      </w:r>
      <w:hyperlink r:id="rId5">
        <w:r>
          <w:rPr>
            <w:rStyle w:val="-"/>
            <w:rFonts w:ascii="Times New Roman" w:hAnsi="Times New Roman"/>
            <w:sz w:val="28"/>
            <w:lang w:val="uk-UA"/>
          </w:rPr>
          <w:t>наказом Міністерства юстиції України від 22 лютого 2012 року</w:t>
        </w:r>
        <w:r>
          <w:rPr>
            <w:rStyle w:val="-"/>
            <w:rFonts w:ascii="Times New Roman" w:hAnsi="Times New Roman"/>
            <w:sz w:val="28"/>
            <w:lang w:val="uk-UA"/>
          </w:rPr>
          <w:t xml:space="preserve"> за № 296/5, «Видача свідоцтва про право на спадщину на майно, право власності на яке підлягає державній реєстрації, проводиться нотаріусом після подання документів, що посвідчують право власності спадкодавця на таке майно, крім випадків, передбачених пунк</w:t>
        </w:r>
        <w:r>
          <w:rPr>
            <w:rStyle w:val="-"/>
            <w:rFonts w:ascii="Times New Roman" w:hAnsi="Times New Roman"/>
            <w:sz w:val="28"/>
            <w:lang w:val="uk-UA"/>
          </w:rPr>
          <w:t>том 3 глави 7 розділу І цього Порядку, та перевірки відсутності заборони або арешту цього майна.»</w:t>
        </w:r>
      </w:hyperlink>
      <w:r>
        <w:rPr>
          <w:rFonts w:ascii="Times New Roman" w:hAnsi="Times New Roman"/>
          <w:color w:val="1C1C1C"/>
          <w:sz w:val="28"/>
          <w:lang w:val="uk-UA"/>
        </w:rPr>
        <w:t>.</w:t>
      </w:r>
    </w:p>
    <w:p w:rsidR="004E7598" w:rsidRDefault="00AE3476">
      <w:pPr>
        <w:pStyle w:val="af2"/>
        <w:spacing w:line="276" w:lineRule="auto"/>
        <w:ind w:firstLine="850"/>
        <w:jc w:val="both"/>
        <w:rPr>
          <w:rFonts w:ascii="Times New Roman" w:hAnsi="Times New Roman"/>
          <w:color w:val="1C1C1C"/>
          <w:sz w:val="28"/>
          <w:lang w:val="uk-UA"/>
        </w:rPr>
      </w:pPr>
      <w:r>
        <w:rPr>
          <w:rFonts w:ascii="Times New Roman" w:hAnsi="Times New Roman"/>
          <w:color w:val="1C1C1C"/>
          <w:sz w:val="28"/>
          <w:lang w:val="uk-UA"/>
        </w:rPr>
        <w:t>Відповідно до глави 13 розділу I вказаного Порядку, нотаріус відмовляє у вчиненні нотаріальної дії, якщо не подано відомості (інформацію) та документи, необх</w:t>
      </w:r>
      <w:r>
        <w:rPr>
          <w:rFonts w:ascii="Times New Roman" w:hAnsi="Times New Roman"/>
          <w:color w:val="1C1C1C"/>
          <w:sz w:val="28"/>
          <w:lang w:val="uk-UA"/>
        </w:rPr>
        <w:t>ідні для вчинення нотаріальної дії.</w:t>
      </w:r>
    </w:p>
    <w:p w:rsidR="004E7598" w:rsidRDefault="004E7598">
      <w:pPr>
        <w:pStyle w:val="af2"/>
        <w:spacing w:after="0" w:line="276" w:lineRule="auto"/>
        <w:ind w:firstLine="850"/>
        <w:jc w:val="both"/>
        <w:rPr>
          <w:rFonts w:ascii="Times New Roman" w:hAnsi="Times New Roman"/>
          <w:color w:val="1C1C1C"/>
          <w:sz w:val="28"/>
          <w:lang w:val="uk-UA"/>
        </w:rPr>
      </w:pPr>
    </w:p>
    <w:p w:rsidR="004E7598" w:rsidRDefault="00AE3476">
      <w:pPr>
        <w:spacing w:after="0"/>
        <w:ind w:firstLine="850"/>
        <w:jc w:val="both"/>
        <w:rPr>
          <w:rFonts w:ascii="Times New Roman" w:hAnsi="Times New Roman"/>
          <w:color w:val="1C1C1C"/>
          <w:sz w:val="28"/>
        </w:rPr>
      </w:pPr>
      <w:proofErr w:type="spellStart"/>
      <w:r>
        <w:rPr>
          <w:rFonts w:ascii="Times New Roman" w:hAnsi="Times New Roman"/>
          <w:color w:val="1C1C1C"/>
          <w:sz w:val="28"/>
        </w:rPr>
        <w:t>Крім</w:t>
      </w:r>
      <w:proofErr w:type="spellEnd"/>
      <w:r>
        <w:rPr>
          <w:rFonts w:ascii="Times New Roman" w:hAnsi="Times New Roman"/>
          <w:color w:val="1C1C1C"/>
          <w:sz w:val="28"/>
        </w:rPr>
        <w:t xml:space="preserve"> того, п. 23 Постанови Пленуму Верховного суду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«Про </w:t>
      </w:r>
      <w:proofErr w:type="spellStart"/>
      <w:r>
        <w:rPr>
          <w:rFonts w:ascii="Times New Roman" w:hAnsi="Times New Roman"/>
          <w:color w:val="1C1C1C"/>
          <w:sz w:val="28"/>
        </w:rPr>
        <w:t>судову</w:t>
      </w:r>
      <w:proofErr w:type="spellEnd"/>
      <w:r>
        <w:rPr>
          <w:rFonts w:ascii="Times New Roman" w:hAnsi="Times New Roman"/>
          <w:color w:val="1C1C1C"/>
          <w:sz w:val="28"/>
        </w:rPr>
        <w:t xml:space="preserve"> практику </w:t>
      </w:r>
      <w:proofErr w:type="gramStart"/>
      <w:r>
        <w:rPr>
          <w:rFonts w:ascii="Times New Roman" w:hAnsi="Times New Roman"/>
          <w:color w:val="1C1C1C"/>
          <w:sz w:val="28"/>
        </w:rPr>
        <w:t>у справах</w:t>
      </w:r>
      <w:proofErr w:type="gramEnd"/>
      <w:r>
        <w:rPr>
          <w:rFonts w:ascii="Times New Roman" w:hAnsi="Times New Roman"/>
          <w:color w:val="1C1C1C"/>
          <w:sz w:val="28"/>
        </w:rPr>
        <w:t xml:space="preserve"> про </w:t>
      </w:r>
      <w:proofErr w:type="spellStart"/>
      <w:r>
        <w:rPr>
          <w:rFonts w:ascii="Times New Roman" w:hAnsi="Times New Roman"/>
          <w:color w:val="1C1C1C"/>
          <w:sz w:val="28"/>
        </w:rPr>
        <w:t>спадкування</w:t>
      </w:r>
      <w:proofErr w:type="spellEnd"/>
      <w:r>
        <w:rPr>
          <w:rFonts w:ascii="Times New Roman" w:hAnsi="Times New Roman"/>
          <w:color w:val="1C1C1C"/>
          <w:sz w:val="28"/>
        </w:rPr>
        <w:t xml:space="preserve">» </w:t>
      </w:r>
      <w:proofErr w:type="spellStart"/>
      <w:r>
        <w:rPr>
          <w:rFonts w:ascii="Times New Roman" w:hAnsi="Times New Roman"/>
          <w:color w:val="1C1C1C"/>
          <w:sz w:val="28"/>
        </w:rPr>
        <w:t>від</w:t>
      </w:r>
      <w:proofErr w:type="spellEnd"/>
      <w:r>
        <w:rPr>
          <w:rFonts w:ascii="Times New Roman" w:hAnsi="Times New Roman"/>
          <w:color w:val="1C1C1C"/>
          <w:sz w:val="28"/>
        </w:rPr>
        <w:t xml:space="preserve"> 30 </w:t>
      </w:r>
      <w:proofErr w:type="spellStart"/>
      <w:r>
        <w:rPr>
          <w:rFonts w:ascii="Times New Roman" w:hAnsi="Times New Roman"/>
          <w:color w:val="1C1C1C"/>
          <w:sz w:val="28"/>
        </w:rPr>
        <w:t>травня</w:t>
      </w:r>
      <w:proofErr w:type="spellEnd"/>
      <w:r>
        <w:rPr>
          <w:rFonts w:ascii="Times New Roman" w:hAnsi="Times New Roman"/>
          <w:color w:val="1C1C1C"/>
          <w:sz w:val="28"/>
        </w:rPr>
        <w:t xml:space="preserve"> 2008 року за № X </w:t>
      </w:r>
      <w:proofErr w:type="spellStart"/>
      <w:r>
        <w:rPr>
          <w:rFonts w:ascii="Times New Roman" w:hAnsi="Times New Roman"/>
          <w:color w:val="1C1C1C"/>
          <w:sz w:val="28"/>
        </w:rPr>
        <w:t>передбачено</w:t>
      </w:r>
      <w:proofErr w:type="spellEnd"/>
      <w:r>
        <w:rPr>
          <w:rFonts w:ascii="Times New Roman" w:hAnsi="Times New Roman"/>
          <w:color w:val="1C1C1C"/>
          <w:sz w:val="28"/>
        </w:rPr>
        <w:t xml:space="preserve">, </w:t>
      </w:r>
      <w:proofErr w:type="spellStart"/>
      <w:r>
        <w:rPr>
          <w:rFonts w:ascii="Times New Roman" w:hAnsi="Times New Roman"/>
          <w:color w:val="1C1C1C"/>
          <w:sz w:val="28"/>
        </w:rPr>
        <w:t>що</w:t>
      </w:r>
      <w:proofErr w:type="spellEnd"/>
      <w:r>
        <w:rPr>
          <w:rFonts w:ascii="Times New Roman" w:hAnsi="Times New Roman"/>
          <w:color w:val="1C1C1C"/>
          <w:sz w:val="28"/>
        </w:rPr>
        <w:t xml:space="preserve"> </w:t>
      </w:r>
      <w:proofErr w:type="spellStart"/>
      <w:r>
        <w:rPr>
          <w:rFonts w:ascii="Times New Roman" w:hAnsi="Times New Roman"/>
          <w:color w:val="1C1C1C"/>
          <w:sz w:val="28"/>
        </w:rPr>
        <w:t>свідоцтво</w:t>
      </w:r>
      <w:proofErr w:type="spellEnd"/>
      <w:r>
        <w:rPr>
          <w:rFonts w:ascii="Times New Roman" w:hAnsi="Times New Roman"/>
          <w:color w:val="1C1C1C"/>
          <w:sz w:val="28"/>
        </w:rPr>
        <w:t xml:space="preserve"> про право на </w:t>
      </w:r>
      <w:proofErr w:type="spellStart"/>
      <w:r>
        <w:rPr>
          <w:rFonts w:ascii="Times New Roman" w:hAnsi="Times New Roman"/>
          <w:color w:val="1C1C1C"/>
          <w:sz w:val="28"/>
        </w:rPr>
        <w:t>спадщину</w:t>
      </w:r>
      <w:proofErr w:type="spellEnd"/>
      <w:r>
        <w:rPr>
          <w:rFonts w:ascii="Times New Roman" w:hAnsi="Times New Roman"/>
          <w:color w:val="1C1C1C"/>
          <w:sz w:val="28"/>
        </w:rPr>
        <w:t xml:space="preserve"> </w:t>
      </w:r>
      <w:proofErr w:type="spellStart"/>
      <w:r>
        <w:rPr>
          <w:rFonts w:ascii="Times New Roman" w:hAnsi="Times New Roman"/>
          <w:color w:val="1C1C1C"/>
          <w:sz w:val="28"/>
        </w:rPr>
        <w:t>видається</w:t>
      </w:r>
      <w:proofErr w:type="spellEnd"/>
      <w:r>
        <w:rPr>
          <w:rFonts w:ascii="Times New Roman" w:hAnsi="Times New Roman"/>
          <w:color w:val="1C1C1C"/>
          <w:sz w:val="28"/>
        </w:rPr>
        <w:t xml:space="preserve"> за </w:t>
      </w:r>
      <w:proofErr w:type="spellStart"/>
      <w:r>
        <w:rPr>
          <w:rFonts w:ascii="Times New Roman" w:hAnsi="Times New Roman"/>
          <w:color w:val="1C1C1C"/>
          <w:sz w:val="28"/>
        </w:rPr>
        <w:t>письмовою</w:t>
      </w:r>
      <w:proofErr w:type="spellEnd"/>
      <w:r>
        <w:rPr>
          <w:rFonts w:ascii="Times New Roman" w:hAnsi="Times New Roman"/>
          <w:color w:val="1C1C1C"/>
          <w:sz w:val="28"/>
        </w:rPr>
        <w:t xml:space="preserve"> </w:t>
      </w:r>
      <w:proofErr w:type="spellStart"/>
      <w:r>
        <w:rPr>
          <w:rFonts w:ascii="Times New Roman" w:hAnsi="Times New Roman"/>
          <w:color w:val="1C1C1C"/>
          <w:sz w:val="28"/>
        </w:rPr>
        <w:t>заявою</w:t>
      </w:r>
      <w:proofErr w:type="spellEnd"/>
      <w:r>
        <w:rPr>
          <w:rFonts w:ascii="Times New Roman" w:hAnsi="Times New Roman"/>
          <w:color w:val="1C1C1C"/>
          <w:sz w:val="28"/>
        </w:rPr>
        <w:t xml:space="preserve"> </w:t>
      </w:r>
      <w:proofErr w:type="spellStart"/>
      <w:r>
        <w:rPr>
          <w:rFonts w:ascii="Times New Roman" w:hAnsi="Times New Roman"/>
          <w:color w:val="1C1C1C"/>
          <w:sz w:val="28"/>
        </w:rPr>
        <w:t>спа</w:t>
      </w:r>
      <w:r>
        <w:rPr>
          <w:rFonts w:ascii="Times New Roman" w:hAnsi="Times New Roman"/>
          <w:color w:val="1C1C1C"/>
          <w:sz w:val="28"/>
        </w:rPr>
        <w:t>дкоємців</w:t>
      </w:r>
      <w:proofErr w:type="spellEnd"/>
      <w:r>
        <w:rPr>
          <w:rFonts w:ascii="Times New Roman" w:hAnsi="Times New Roman"/>
          <w:color w:val="1C1C1C"/>
          <w:sz w:val="28"/>
        </w:rPr>
        <w:t xml:space="preserve">, </w:t>
      </w:r>
      <w:proofErr w:type="spellStart"/>
      <w:r>
        <w:rPr>
          <w:rFonts w:ascii="Times New Roman" w:hAnsi="Times New Roman"/>
          <w:color w:val="1C1C1C"/>
          <w:sz w:val="28"/>
        </w:rPr>
        <w:t>які</w:t>
      </w:r>
      <w:proofErr w:type="spellEnd"/>
      <w:r>
        <w:rPr>
          <w:rFonts w:ascii="Times New Roman" w:hAnsi="Times New Roman"/>
          <w:color w:val="1C1C1C"/>
          <w:sz w:val="28"/>
        </w:rPr>
        <w:t xml:space="preserve"> </w:t>
      </w:r>
      <w:proofErr w:type="spellStart"/>
      <w:r>
        <w:rPr>
          <w:rFonts w:ascii="Times New Roman" w:hAnsi="Times New Roman"/>
          <w:color w:val="1C1C1C"/>
          <w:sz w:val="28"/>
        </w:rPr>
        <w:t>прийняли</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спадщину</w:t>
      </w:r>
      <w:proofErr w:type="spellEnd"/>
      <w:r>
        <w:rPr>
          <w:rFonts w:ascii="Times New Roman" w:hAnsi="Times New Roman"/>
          <w:color w:val="1C1C1C"/>
          <w:sz w:val="28"/>
        </w:rPr>
        <w:t xml:space="preserve"> в порядку, </w:t>
      </w:r>
      <w:proofErr w:type="spellStart"/>
      <w:r>
        <w:rPr>
          <w:rFonts w:ascii="Times New Roman" w:hAnsi="Times New Roman"/>
          <w:color w:val="1C1C1C"/>
          <w:sz w:val="28"/>
        </w:rPr>
        <w:t>установленому</w:t>
      </w:r>
      <w:proofErr w:type="spellEnd"/>
      <w:r>
        <w:rPr>
          <w:rFonts w:ascii="Times New Roman" w:hAnsi="Times New Roman"/>
          <w:color w:val="1C1C1C"/>
          <w:sz w:val="28"/>
        </w:rPr>
        <w:t xml:space="preserve"> </w:t>
      </w:r>
      <w:proofErr w:type="spellStart"/>
      <w:r>
        <w:rPr>
          <w:rFonts w:ascii="Times New Roman" w:hAnsi="Times New Roman"/>
          <w:color w:val="1C1C1C"/>
          <w:sz w:val="28"/>
        </w:rPr>
        <w:t>цивільним</w:t>
      </w:r>
      <w:proofErr w:type="spellEnd"/>
      <w:r>
        <w:rPr>
          <w:rFonts w:ascii="Times New Roman" w:hAnsi="Times New Roman"/>
          <w:color w:val="1C1C1C"/>
          <w:sz w:val="28"/>
        </w:rPr>
        <w:t xml:space="preserve"> </w:t>
      </w:r>
      <w:proofErr w:type="spellStart"/>
      <w:r>
        <w:rPr>
          <w:rFonts w:ascii="Times New Roman" w:hAnsi="Times New Roman"/>
          <w:color w:val="1C1C1C"/>
          <w:sz w:val="28"/>
        </w:rPr>
        <w:t>законодавством</w:t>
      </w:r>
      <w:proofErr w:type="spellEnd"/>
      <w:r>
        <w:rPr>
          <w:rFonts w:ascii="Times New Roman" w:hAnsi="Times New Roman"/>
          <w:color w:val="1C1C1C"/>
          <w:sz w:val="28"/>
        </w:rPr>
        <w:t xml:space="preserve">. За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умов для </w:t>
      </w:r>
      <w:proofErr w:type="spellStart"/>
      <w:r>
        <w:rPr>
          <w:rFonts w:ascii="Times New Roman" w:hAnsi="Times New Roman"/>
          <w:color w:val="1C1C1C"/>
          <w:sz w:val="28"/>
        </w:rPr>
        <w:t>одержання</w:t>
      </w:r>
      <w:proofErr w:type="spellEnd"/>
      <w:r>
        <w:rPr>
          <w:rFonts w:ascii="Times New Roman" w:hAnsi="Times New Roman"/>
          <w:color w:val="1C1C1C"/>
          <w:sz w:val="28"/>
        </w:rPr>
        <w:t xml:space="preserve"> в </w:t>
      </w:r>
      <w:proofErr w:type="spellStart"/>
      <w:r>
        <w:rPr>
          <w:rFonts w:ascii="Times New Roman" w:hAnsi="Times New Roman"/>
          <w:color w:val="1C1C1C"/>
          <w:sz w:val="28"/>
        </w:rPr>
        <w:t>нотаріальній</w:t>
      </w:r>
      <w:proofErr w:type="spellEnd"/>
      <w:r>
        <w:rPr>
          <w:rFonts w:ascii="Times New Roman" w:hAnsi="Times New Roman"/>
          <w:color w:val="1C1C1C"/>
          <w:sz w:val="28"/>
        </w:rPr>
        <w:t xml:space="preserve"> </w:t>
      </w:r>
      <w:proofErr w:type="spellStart"/>
      <w:r>
        <w:rPr>
          <w:rFonts w:ascii="Times New Roman" w:hAnsi="Times New Roman"/>
          <w:color w:val="1C1C1C"/>
          <w:sz w:val="28"/>
        </w:rPr>
        <w:t>конторі</w:t>
      </w:r>
      <w:proofErr w:type="spellEnd"/>
      <w:r>
        <w:rPr>
          <w:rFonts w:ascii="Times New Roman" w:hAnsi="Times New Roman"/>
          <w:color w:val="1C1C1C"/>
          <w:sz w:val="28"/>
        </w:rPr>
        <w:t xml:space="preserve"> </w:t>
      </w:r>
      <w:proofErr w:type="spellStart"/>
      <w:r>
        <w:rPr>
          <w:rFonts w:ascii="Times New Roman" w:hAnsi="Times New Roman"/>
          <w:color w:val="1C1C1C"/>
          <w:sz w:val="28"/>
        </w:rPr>
        <w:t>свідоцтва</w:t>
      </w:r>
      <w:proofErr w:type="spellEnd"/>
      <w:r>
        <w:rPr>
          <w:rFonts w:ascii="Times New Roman" w:hAnsi="Times New Roman"/>
          <w:color w:val="1C1C1C"/>
          <w:sz w:val="28"/>
        </w:rPr>
        <w:t xml:space="preserve"> про право на </w:t>
      </w:r>
      <w:proofErr w:type="spellStart"/>
      <w:r>
        <w:rPr>
          <w:rFonts w:ascii="Times New Roman" w:hAnsi="Times New Roman"/>
          <w:color w:val="1C1C1C"/>
          <w:sz w:val="28"/>
        </w:rPr>
        <w:t>спадщину</w:t>
      </w:r>
      <w:proofErr w:type="spellEnd"/>
      <w:r>
        <w:rPr>
          <w:rFonts w:ascii="Times New Roman" w:hAnsi="Times New Roman"/>
          <w:color w:val="1C1C1C"/>
          <w:sz w:val="28"/>
        </w:rPr>
        <w:t xml:space="preserve"> </w:t>
      </w:r>
      <w:proofErr w:type="spellStart"/>
      <w:r>
        <w:rPr>
          <w:rFonts w:ascii="Times New Roman" w:hAnsi="Times New Roman"/>
          <w:color w:val="1C1C1C"/>
          <w:sz w:val="28"/>
        </w:rPr>
        <w:t>вимоги</w:t>
      </w:r>
      <w:proofErr w:type="spellEnd"/>
      <w:r>
        <w:rPr>
          <w:rFonts w:ascii="Times New Roman" w:hAnsi="Times New Roman"/>
          <w:color w:val="1C1C1C"/>
          <w:sz w:val="28"/>
        </w:rPr>
        <w:t xml:space="preserve"> про </w:t>
      </w:r>
      <w:proofErr w:type="spellStart"/>
      <w:r>
        <w:rPr>
          <w:rFonts w:ascii="Times New Roman" w:hAnsi="Times New Roman"/>
          <w:color w:val="1C1C1C"/>
          <w:sz w:val="28"/>
        </w:rPr>
        <w:t>визнання</w:t>
      </w:r>
      <w:proofErr w:type="spellEnd"/>
      <w:r>
        <w:rPr>
          <w:rFonts w:ascii="Times New Roman" w:hAnsi="Times New Roman"/>
          <w:color w:val="1C1C1C"/>
          <w:sz w:val="28"/>
        </w:rPr>
        <w:t xml:space="preserve"> права на </w:t>
      </w:r>
      <w:proofErr w:type="spellStart"/>
      <w:r>
        <w:rPr>
          <w:rFonts w:ascii="Times New Roman" w:hAnsi="Times New Roman"/>
          <w:color w:val="1C1C1C"/>
          <w:sz w:val="28"/>
        </w:rPr>
        <w:t>спадщину</w:t>
      </w:r>
      <w:proofErr w:type="spellEnd"/>
      <w:r>
        <w:rPr>
          <w:rFonts w:ascii="Times New Roman" w:hAnsi="Times New Roman"/>
          <w:color w:val="1C1C1C"/>
          <w:sz w:val="28"/>
        </w:rPr>
        <w:t xml:space="preserve"> судовому </w:t>
      </w:r>
      <w:proofErr w:type="spellStart"/>
      <w:r>
        <w:rPr>
          <w:rFonts w:ascii="Times New Roman" w:hAnsi="Times New Roman"/>
          <w:color w:val="1C1C1C"/>
          <w:sz w:val="28"/>
        </w:rPr>
        <w:t>розгляду</w:t>
      </w:r>
      <w:proofErr w:type="spellEnd"/>
      <w:r>
        <w:rPr>
          <w:rFonts w:ascii="Times New Roman" w:hAnsi="Times New Roman"/>
          <w:color w:val="1C1C1C"/>
          <w:sz w:val="28"/>
        </w:rPr>
        <w:t xml:space="preserve"> не </w:t>
      </w:r>
      <w:proofErr w:type="spellStart"/>
      <w:r>
        <w:rPr>
          <w:rFonts w:ascii="Times New Roman" w:hAnsi="Times New Roman"/>
          <w:color w:val="1C1C1C"/>
          <w:sz w:val="28"/>
        </w:rPr>
        <w:t>підлягають</w:t>
      </w:r>
      <w:proofErr w:type="spellEnd"/>
      <w:r>
        <w:rPr>
          <w:rFonts w:ascii="Times New Roman" w:hAnsi="Times New Roman"/>
          <w:color w:val="1C1C1C"/>
          <w:sz w:val="28"/>
        </w:rPr>
        <w:t xml:space="preserve">. </w:t>
      </w:r>
      <w:r>
        <w:rPr>
          <w:rStyle w:val="a5"/>
          <w:rFonts w:ascii="Times New Roman" w:hAnsi="Times New Roman"/>
          <w:color w:val="1C1C1C"/>
          <w:sz w:val="28"/>
        </w:rPr>
        <w:t xml:space="preserve">У </w:t>
      </w:r>
      <w:proofErr w:type="spellStart"/>
      <w:r>
        <w:rPr>
          <w:rStyle w:val="a5"/>
          <w:rFonts w:ascii="Times New Roman" w:hAnsi="Times New Roman"/>
          <w:color w:val="1C1C1C"/>
          <w:sz w:val="28"/>
        </w:rPr>
        <w:t>разі</w:t>
      </w:r>
      <w:proofErr w:type="spellEnd"/>
      <w:r>
        <w:rPr>
          <w:rStyle w:val="a5"/>
          <w:rFonts w:ascii="Times New Roman" w:hAnsi="Times New Roman"/>
          <w:color w:val="1C1C1C"/>
          <w:sz w:val="28"/>
        </w:rPr>
        <w:t xml:space="preserve"> </w:t>
      </w:r>
      <w:proofErr w:type="spellStart"/>
      <w:r>
        <w:rPr>
          <w:rStyle w:val="a5"/>
          <w:rFonts w:ascii="Times New Roman" w:hAnsi="Times New Roman"/>
          <w:color w:val="1C1C1C"/>
          <w:sz w:val="28"/>
        </w:rPr>
        <w:t>відмови</w:t>
      </w:r>
      <w:proofErr w:type="spellEnd"/>
      <w:r>
        <w:rPr>
          <w:rStyle w:val="a5"/>
          <w:rFonts w:ascii="Times New Roman" w:hAnsi="Times New Roman"/>
          <w:color w:val="1C1C1C"/>
          <w:sz w:val="28"/>
        </w:rPr>
        <w:t xml:space="preserve"> </w:t>
      </w:r>
      <w:proofErr w:type="spellStart"/>
      <w:r>
        <w:rPr>
          <w:rStyle w:val="a5"/>
          <w:rFonts w:ascii="Times New Roman" w:hAnsi="Times New Roman"/>
          <w:color w:val="1C1C1C"/>
          <w:sz w:val="28"/>
        </w:rPr>
        <w:t>нотаріуса</w:t>
      </w:r>
      <w:proofErr w:type="spellEnd"/>
      <w:r>
        <w:rPr>
          <w:rStyle w:val="a5"/>
          <w:rFonts w:ascii="Times New Roman" w:hAnsi="Times New Roman"/>
          <w:color w:val="1C1C1C"/>
          <w:sz w:val="28"/>
        </w:rPr>
        <w:t xml:space="preserve"> в </w:t>
      </w:r>
      <w:proofErr w:type="spellStart"/>
      <w:r>
        <w:rPr>
          <w:rStyle w:val="a5"/>
          <w:rFonts w:ascii="Times New Roman" w:hAnsi="Times New Roman"/>
          <w:color w:val="1C1C1C"/>
          <w:sz w:val="28"/>
        </w:rPr>
        <w:t>оформленні</w:t>
      </w:r>
      <w:proofErr w:type="spellEnd"/>
      <w:r>
        <w:rPr>
          <w:rStyle w:val="a5"/>
          <w:rFonts w:ascii="Times New Roman" w:hAnsi="Times New Roman"/>
          <w:color w:val="1C1C1C"/>
          <w:sz w:val="28"/>
        </w:rPr>
        <w:t xml:space="preserve"> права на </w:t>
      </w:r>
      <w:proofErr w:type="spellStart"/>
      <w:r>
        <w:rPr>
          <w:rStyle w:val="a5"/>
          <w:rFonts w:ascii="Times New Roman" w:hAnsi="Times New Roman"/>
          <w:color w:val="1C1C1C"/>
          <w:sz w:val="28"/>
        </w:rPr>
        <w:t>спадщину</w:t>
      </w:r>
      <w:proofErr w:type="spellEnd"/>
      <w:r>
        <w:rPr>
          <w:rStyle w:val="a5"/>
          <w:rFonts w:ascii="Times New Roman" w:hAnsi="Times New Roman"/>
          <w:color w:val="1C1C1C"/>
          <w:sz w:val="28"/>
        </w:rPr>
        <w:t xml:space="preserve"> особа </w:t>
      </w:r>
      <w:proofErr w:type="spellStart"/>
      <w:r>
        <w:rPr>
          <w:rStyle w:val="a5"/>
          <w:rFonts w:ascii="Times New Roman" w:hAnsi="Times New Roman"/>
          <w:color w:val="1C1C1C"/>
          <w:sz w:val="28"/>
        </w:rPr>
        <w:t>може</w:t>
      </w:r>
      <w:proofErr w:type="spellEnd"/>
      <w:r>
        <w:rPr>
          <w:rStyle w:val="a5"/>
          <w:rFonts w:ascii="Times New Roman" w:hAnsi="Times New Roman"/>
          <w:color w:val="1C1C1C"/>
          <w:sz w:val="28"/>
        </w:rPr>
        <w:t xml:space="preserve"> </w:t>
      </w:r>
      <w:proofErr w:type="spellStart"/>
      <w:r>
        <w:rPr>
          <w:rStyle w:val="a5"/>
          <w:rFonts w:ascii="Times New Roman" w:hAnsi="Times New Roman"/>
          <w:color w:val="1C1C1C"/>
          <w:sz w:val="28"/>
        </w:rPr>
        <w:t>звернутися</w:t>
      </w:r>
      <w:proofErr w:type="spellEnd"/>
      <w:r>
        <w:rPr>
          <w:rStyle w:val="a5"/>
          <w:rFonts w:ascii="Times New Roman" w:hAnsi="Times New Roman"/>
          <w:color w:val="1C1C1C"/>
          <w:sz w:val="28"/>
        </w:rPr>
        <w:t xml:space="preserve"> </w:t>
      </w:r>
      <w:proofErr w:type="gramStart"/>
      <w:r>
        <w:rPr>
          <w:rStyle w:val="a5"/>
          <w:rFonts w:ascii="Times New Roman" w:hAnsi="Times New Roman"/>
          <w:color w:val="1C1C1C"/>
          <w:sz w:val="28"/>
        </w:rPr>
        <w:t>до суду</w:t>
      </w:r>
      <w:proofErr w:type="gramEnd"/>
      <w:r>
        <w:rPr>
          <w:rStyle w:val="a5"/>
          <w:rFonts w:ascii="Times New Roman" w:hAnsi="Times New Roman"/>
          <w:color w:val="1C1C1C"/>
          <w:sz w:val="28"/>
        </w:rPr>
        <w:t xml:space="preserve"> за правилами </w:t>
      </w:r>
      <w:proofErr w:type="spellStart"/>
      <w:r>
        <w:rPr>
          <w:rStyle w:val="a5"/>
          <w:rFonts w:ascii="Times New Roman" w:hAnsi="Times New Roman"/>
          <w:color w:val="1C1C1C"/>
          <w:sz w:val="28"/>
        </w:rPr>
        <w:t>позовного</w:t>
      </w:r>
      <w:proofErr w:type="spellEnd"/>
      <w:r>
        <w:rPr>
          <w:rStyle w:val="a5"/>
          <w:rFonts w:ascii="Times New Roman" w:hAnsi="Times New Roman"/>
          <w:color w:val="1C1C1C"/>
          <w:sz w:val="28"/>
        </w:rPr>
        <w:t xml:space="preserve"> </w:t>
      </w:r>
      <w:proofErr w:type="spellStart"/>
      <w:r>
        <w:rPr>
          <w:rStyle w:val="a5"/>
          <w:rFonts w:ascii="Times New Roman" w:hAnsi="Times New Roman"/>
          <w:color w:val="1C1C1C"/>
          <w:sz w:val="28"/>
        </w:rPr>
        <w:t>провадження</w:t>
      </w:r>
      <w:proofErr w:type="spellEnd"/>
      <w:r>
        <w:rPr>
          <w:rFonts w:ascii="Times New Roman" w:hAnsi="Times New Roman"/>
          <w:color w:val="1C1C1C"/>
          <w:sz w:val="28"/>
        </w:rPr>
        <w:t xml:space="preserve">.  </w:t>
      </w:r>
    </w:p>
    <w:p w:rsidR="004E7598" w:rsidRDefault="00AE3476">
      <w:pPr>
        <w:spacing w:after="0"/>
        <w:ind w:firstLine="850"/>
        <w:jc w:val="both"/>
        <w:rPr>
          <w:rFonts w:ascii="Times New Roman" w:hAnsi="Times New Roman"/>
          <w:color w:val="1C1C1C"/>
          <w:sz w:val="28"/>
          <w:lang w:val="uk-UA"/>
        </w:rPr>
      </w:pPr>
      <w:r>
        <w:rPr>
          <w:rFonts w:ascii="Times New Roman" w:hAnsi="Times New Roman"/>
          <w:color w:val="1C1C1C"/>
          <w:sz w:val="28"/>
          <w:lang w:val="uk-UA"/>
        </w:rPr>
        <w:t>Умовою для переходу в порядку спадкування права власності на об`єкти нерухомості, в тому числі житловий будинок, інші споруди є набуття спадкодавце</w:t>
      </w:r>
      <w:r>
        <w:rPr>
          <w:rFonts w:ascii="Times New Roman" w:hAnsi="Times New Roman"/>
          <w:color w:val="1C1C1C"/>
          <w:sz w:val="28"/>
          <w:lang w:val="uk-UA"/>
        </w:rPr>
        <w:t>м зазначеного права у встановленому законодавством України порядку.</w:t>
      </w:r>
    </w:p>
    <w:p w:rsidR="004E7598" w:rsidRDefault="004E7598">
      <w:pPr>
        <w:spacing w:after="0"/>
        <w:ind w:firstLine="850"/>
        <w:jc w:val="both"/>
        <w:rPr>
          <w:rFonts w:ascii="Times New Roman" w:hAnsi="Times New Roman"/>
          <w:color w:val="1C1C1C"/>
          <w:sz w:val="28"/>
          <w:lang w:val="uk-UA"/>
        </w:rPr>
      </w:pPr>
    </w:p>
    <w:p w:rsidR="004E7598" w:rsidRDefault="00AE3476">
      <w:pPr>
        <w:spacing w:after="0"/>
        <w:ind w:firstLine="850"/>
        <w:jc w:val="both"/>
      </w:pPr>
      <w:r>
        <w:rPr>
          <w:rFonts w:ascii="Times New Roman" w:hAnsi="Times New Roman"/>
          <w:color w:val="1C1C1C"/>
          <w:sz w:val="28"/>
          <w:lang w:val="uk-UA"/>
        </w:rPr>
        <w:t xml:space="preserve">Відповідно </w:t>
      </w:r>
      <w:hyperlink r:id="rId6" w:anchor="843047" w:history="1">
        <w:r>
          <w:rPr>
            <w:rStyle w:val="-"/>
            <w:rFonts w:ascii="Times New Roman" w:hAnsi="Times New Roman"/>
            <w:sz w:val="28"/>
            <w:lang w:val="uk-UA"/>
          </w:rPr>
          <w:t>ст. 16 ЦК України</w:t>
        </w:r>
      </w:hyperlink>
      <w:r>
        <w:rPr>
          <w:rFonts w:ascii="Times New Roman" w:hAnsi="Times New Roman"/>
          <w:sz w:val="28"/>
          <w:lang w:val="uk-UA"/>
        </w:rPr>
        <w:t xml:space="preserve"> </w:t>
      </w:r>
      <w:r>
        <w:rPr>
          <w:rFonts w:ascii="Times New Roman" w:hAnsi="Times New Roman"/>
          <w:color w:val="1C1C1C"/>
          <w:sz w:val="28"/>
          <w:lang w:val="uk-UA"/>
        </w:rPr>
        <w:t xml:space="preserve">кожна особа має право звернутися до </w:t>
      </w:r>
      <w:r>
        <w:rPr>
          <w:rFonts w:ascii="Times New Roman" w:hAnsi="Times New Roman"/>
          <w:color w:val="1C1C1C"/>
          <w:sz w:val="28"/>
          <w:lang w:val="uk-UA"/>
        </w:rPr>
        <w:t>суду за захистом свого особистого немайнового або майнового права та інтересу і способом цього захисту може бути визнання права.</w:t>
      </w:r>
    </w:p>
    <w:p w:rsidR="004E7598" w:rsidRDefault="00AE3476">
      <w:pPr>
        <w:spacing w:after="0"/>
        <w:ind w:firstLine="850"/>
        <w:jc w:val="both"/>
      </w:pPr>
      <w:r>
        <w:rPr>
          <w:rFonts w:ascii="Times New Roman" w:hAnsi="Times New Roman"/>
          <w:color w:val="1C1C1C"/>
          <w:sz w:val="28"/>
          <w:lang w:val="uk-UA"/>
        </w:rPr>
        <w:t xml:space="preserve">Згідно </w:t>
      </w:r>
      <w:hyperlink r:id="rId7" w:anchor="119" w:history="1">
        <w:r>
          <w:rPr>
            <w:rStyle w:val="-"/>
            <w:rFonts w:ascii="Times New Roman" w:hAnsi="Times New Roman"/>
            <w:sz w:val="28"/>
            <w:lang w:val="uk-UA"/>
          </w:rPr>
          <w:t>ст. 41</w:t>
        </w:r>
        <w:r>
          <w:rPr>
            <w:rStyle w:val="-"/>
            <w:rFonts w:ascii="Times New Roman" w:hAnsi="Times New Roman"/>
            <w:sz w:val="28"/>
            <w:lang w:val="uk-UA"/>
          </w:rPr>
          <w:t xml:space="preserve"> Конституції України</w:t>
        </w:r>
      </w:hyperlink>
      <w:r>
        <w:rPr>
          <w:rFonts w:ascii="Times New Roman" w:hAnsi="Times New Roman"/>
          <w:color w:val="1C1C1C"/>
          <w:sz w:val="28"/>
          <w:lang w:val="uk-UA"/>
        </w:rPr>
        <w:t xml:space="preserve"> ніхто не може бути протиправно позбавлений права власності. Право приватної власності є непорушним.</w:t>
      </w:r>
    </w:p>
    <w:p w:rsidR="004E7598" w:rsidRDefault="00AE3476">
      <w:pPr>
        <w:spacing w:after="0"/>
        <w:ind w:firstLine="850"/>
        <w:jc w:val="both"/>
      </w:pPr>
      <w:r>
        <w:rPr>
          <w:rFonts w:ascii="Times New Roman" w:hAnsi="Times New Roman"/>
          <w:color w:val="1C1C1C"/>
          <w:sz w:val="28"/>
          <w:lang w:val="uk-UA"/>
        </w:rPr>
        <w:t xml:space="preserve">За змістом ст. </w:t>
      </w:r>
      <w:r>
        <w:fldChar w:fldCharType="begin"/>
      </w:r>
      <w:r>
        <w:instrText>HYPERLINK "http://search.ligazakon.ua/l_doc2.nsf/link1/an_843361/ed_2018_03_07/pravo1/T030435.html?pravo=1" \l "84336</w:instrText>
      </w:r>
      <w:r>
        <w:instrText>1"</w:instrText>
      </w:r>
      <w:r>
        <w:fldChar w:fldCharType="separate"/>
      </w:r>
      <w:r>
        <w:rPr>
          <w:rStyle w:val="-"/>
          <w:rFonts w:ascii="Times New Roman" w:hAnsi="Times New Roman"/>
          <w:sz w:val="28"/>
          <w:lang w:val="uk-UA"/>
        </w:rPr>
        <w:t>316</w:t>
      </w:r>
      <w:r>
        <w:fldChar w:fldCharType="end"/>
      </w:r>
      <w:r>
        <w:rPr>
          <w:rFonts w:ascii="Times New Roman" w:hAnsi="Times New Roman"/>
          <w:color w:val="1C1C1C"/>
          <w:sz w:val="28"/>
          <w:lang w:val="uk-UA"/>
        </w:rPr>
        <w:t>, </w:t>
      </w:r>
      <w:hyperlink r:id="rId8" w:anchor="843362" w:history="1">
        <w:r>
          <w:rPr>
            <w:rStyle w:val="-"/>
            <w:rFonts w:ascii="Times New Roman" w:hAnsi="Times New Roman"/>
            <w:sz w:val="28"/>
            <w:lang w:val="uk-UA"/>
          </w:rPr>
          <w:t>317</w:t>
        </w:r>
      </w:hyperlink>
      <w:r>
        <w:rPr>
          <w:rFonts w:ascii="Times New Roman" w:hAnsi="Times New Roman"/>
          <w:color w:val="1C1C1C"/>
          <w:sz w:val="28"/>
          <w:lang w:val="uk-UA"/>
        </w:rPr>
        <w:t>, </w:t>
      </w:r>
      <w:hyperlink r:id="rId9" w:anchor="843364" w:history="1">
        <w:r>
          <w:rPr>
            <w:rStyle w:val="-"/>
            <w:rFonts w:ascii="Times New Roman" w:hAnsi="Times New Roman"/>
            <w:sz w:val="28"/>
            <w:lang w:val="uk-UA"/>
          </w:rPr>
          <w:t>319 ЦК України</w:t>
        </w:r>
      </w:hyperlink>
      <w:r>
        <w:rPr>
          <w:rFonts w:ascii="Times New Roman" w:hAnsi="Times New Roman"/>
          <w:color w:val="1C1C1C"/>
          <w:sz w:val="28"/>
          <w:lang w:val="uk-UA"/>
        </w:rPr>
        <w:t xml:space="preserve"> правом власності є право особи на річ (майно), яке вона здійснює відповідно до закону за своєю волею, незалежно від волі інших осіб. Власникові належать права володіння, користування та розпоряджання своїм майном, які він здійснює на влас</w:t>
      </w:r>
      <w:r>
        <w:rPr>
          <w:rFonts w:ascii="Times New Roman" w:hAnsi="Times New Roman"/>
          <w:color w:val="1C1C1C"/>
          <w:sz w:val="28"/>
          <w:lang w:val="uk-UA"/>
        </w:rPr>
        <w:t>ний розсуд.</w:t>
      </w:r>
    </w:p>
    <w:p w:rsidR="004E7598" w:rsidRDefault="00AE3476">
      <w:pPr>
        <w:spacing w:after="0"/>
        <w:ind w:firstLine="850"/>
        <w:jc w:val="both"/>
      </w:pPr>
      <w:r>
        <w:rPr>
          <w:rFonts w:ascii="Times New Roman" w:hAnsi="Times New Roman"/>
          <w:color w:val="1C1C1C"/>
          <w:sz w:val="28"/>
          <w:lang w:val="uk-UA"/>
        </w:rPr>
        <w:lastRenderedPageBreak/>
        <w:t>Згідно зі </w:t>
      </w:r>
      <w:hyperlink r:id="rId10" w:anchor="843366" w:history="1">
        <w:r>
          <w:rPr>
            <w:rStyle w:val="-"/>
            <w:rFonts w:ascii="Times New Roman" w:hAnsi="Times New Roman"/>
            <w:sz w:val="28"/>
            <w:lang w:val="uk-UA"/>
          </w:rPr>
          <w:t>ст. 321 ЦК України</w:t>
        </w:r>
      </w:hyperlink>
      <w:r>
        <w:rPr>
          <w:rFonts w:ascii="Times New Roman" w:hAnsi="Times New Roman"/>
          <w:color w:val="1C1C1C"/>
          <w:sz w:val="28"/>
          <w:lang w:val="uk-UA"/>
        </w:rPr>
        <w:t>, право власності непорушно, ніхто не може бути протиправно позбавлений цього права або обмеже</w:t>
      </w:r>
      <w:r>
        <w:rPr>
          <w:rFonts w:ascii="Times New Roman" w:hAnsi="Times New Roman"/>
          <w:color w:val="1C1C1C"/>
          <w:sz w:val="28"/>
          <w:lang w:val="uk-UA"/>
        </w:rPr>
        <w:t>ний в його здійсненні, власник може бути позбавлений права власності або обмежений в його здійсненні тільки у випадках і в порядку, встановленому законом, примусове відчуження об'єктів права власності може бути застосоване тільки як виняток по мотивах сусп</w:t>
      </w:r>
      <w:r>
        <w:rPr>
          <w:rFonts w:ascii="Times New Roman" w:hAnsi="Times New Roman"/>
          <w:color w:val="1C1C1C"/>
          <w:sz w:val="28"/>
          <w:lang w:val="uk-UA"/>
        </w:rPr>
        <w:t>ільної необхідності на підставах і в порядку, встановленому законом, і за умови попереднього і повного відшкодування їх вартості.</w:t>
      </w:r>
    </w:p>
    <w:p w:rsidR="004E7598" w:rsidRDefault="00AE3476">
      <w:pPr>
        <w:spacing w:after="0"/>
        <w:ind w:firstLine="850"/>
        <w:jc w:val="both"/>
      </w:pPr>
      <w:r>
        <w:rPr>
          <w:rFonts w:ascii="Times New Roman" w:hAnsi="Times New Roman"/>
          <w:color w:val="1C1C1C"/>
          <w:sz w:val="28"/>
          <w:lang w:val="uk-UA"/>
        </w:rPr>
        <w:t>Відповідно до </w:t>
      </w:r>
      <w:hyperlink r:id="rId11" w:anchor="843443" w:history="1">
        <w:r>
          <w:rPr>
            <w:rStyle w:val="-"/>
            <w:rFonts w:ascii="Times New Roman" w:hAnsi="Times New Roman"/>
            <w:sz w:val="28"/>
            <w:lang w:val="uk-UA"/>
          </w:rPr>
          <w:t>ст. 392 ЦК України</w:t>
        </w:r>
      </w:hyperlink>
      <w:r>
        <w:rPr>
          <w:rFonts w:ascii="Times New Roman" w:hAnsi="Times New Roman"/>
          <w:color w:val="1C1C1C"/>
          <w:sz w:val="28"/>
          <w:lang w:val="uk-UA"/>
        </w:rPr>
        <w:t>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w:t>
      </w:r>
    </w:p>
    <w:p w:rsidR="004E7598" w:rsidRDefault="00AE3476">
      <w:pPr>
        <w:spacing w:after="0"/>
        <w:ind w:firstLine="850"/>
        <w:jc w:val="both"/>
      </w:pPr>
      <w:r>
        <w:rPr>
          <w:rFonts w:ascii="Times New Roman" w:hAnsi="Times New Roman"/>
          <w:color w:val="1C1C1C"/>
          <w:sz w:val="28"/>
          <w:lang w:val="uk-UA"/>
        </w:rPr>
        <w:t xml:space="preserve">Відповідно до статті 1 </w:t>
      </w:r>
      <w:r>
        <w:rPr>
          <w:rFonts w:ascii="Times New Roman" w:hAnsi="Times New Roman"/>
          <w:color w:val="1C1C1C"/>
          <w:sz w:val="28"/>
          <w:lang w:val="uk-UA"/>
        </w:rPr>
        <w:t>Першого протоколу до </w:t>
      </w:r>
      <w:hyperlink r:id="rId12">
        <w:r>
          <w:rPr>
            <w:rStyle w:val="-"/>
            <w:rFonts w:ascii="Times New Roman" w:hAnsi="Times New Roman"/>
            <w:sz w:val="28"/>
            <w:lang w:val="uk-UA"/>
          </w:rPr>
          <w:t>Конвенції про захист прав людини і основоположних свобод</w:t>
        </w:r>
      </w:hyperlink>
      <w:r>
        <w:rPr>
          <w:rFonts w:ascii="Times New Roman" w:hAnsi="Times New Roman"/>
          <w:color w:val="1C1C1C"/>
          <w:sz w:val="28"/>
          <w:lang w:val="uk-UA"/>
        </w:rPr>
        <w:t xml:space="preserve"> кожна фізична або юридична особа має право мирно володіти своїм майном. </w:t>
      </w:r>
      <w:r>
        <w:rPr>
          <w:rFonts w:ascii="Times New Roman" w:hAnsi="Times New Roman"/>
          <w:color w:val="1C1C1C"/>
          <w:sz w:val="28"/>
          <w:lang w:val="uk-UA"/>
        </w:rPr>
        <w:t>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4E7598" w:rsidRDefault="004E7598">
      <w:pPr>
        <w:spacing w:after="0"/>
        <w:ind w:firstLine="850"/>
        <w:jc w:val="both"/>
        <w:rPr>
          <w:rFonts w:ascii="Times New Roman" w:hAnsi="Times New Roman"/>
          <w:color w:val="1C1C1C"/>
          <w:sz w:val="28"/>
          <w:lang w:val="uk-UA"/>
        </w:rPr>
      </w:pPr>
    </w:p>
    <w:p w:rsidR="004E7598" w:rsidRDefault="00AE3476">
      <w:pPr>
        <w:spacing w:after="0"/>
        <w:ind w:firstLine="850"/>
        <w:jc w:val="both"/>
      </w:pPr>
      <w:proofErr w:type="spellStart"/>
      <w:r>
        <w:rPr>
          <w:rFonts w:ascii="Times New Roman" w:hAnsi="Times New Roman"/>
          <w:color w:val="1C1C1C"/>
          <w:sz w:val="28"/>
        </w:rPr>
        <w:t>гідно</w:t>
      </w:r>
      <w:proofErr w:type="spellEnd"/>
      <w:r>
        <w:rPr>
          <w:rFonts w:ascii="Times New Roman" w:hAnsi="Times New Roman"/>
          <w:color w:val="1C1C1C"/>
          <w:sz w:val="28"/>
        </w:rPr>
        <w:t xml:space="preserve"> </w:t>
      </w:r>
      <w:proofErr w:type="spellStart"/>
      <w:r>
        <w:rPr>
          <w:rFonts w:ascii="Times New Roman" w:hAnsi="Times New Roman"/>
          <w:color w:val="1C1C1C"/>
          <w:sz w:val="28"/>
        </w:rPr>
        <w:t>п."г</w:t>
      </w:r>
      <w:proofErr w:type="spellEnd"/>
      <w:r>
        <w:rPr>
          <w:rFonts w:ascii="Times New Roman" w:hAnsi="Times New Roman"/>
          <w:color w:val="1C1C1C"/>
          <w:sz w:val="28"/>
        </w:rPr>
        <w:t>" ч.1 </w:t>
      </w:r>
      <w:hyperlink r:id="rId13" w:anchor="461" w:history="1">
        <w:r>
          <w:rPr>
            <w:rStyle w:val="-"/>
            <w:rFonts w:ascii="Times New Roman" w:hAnsi="Times New Roman"/>
            <w:sz w:val="28"/>
          </w:rPr>
          <w:t xml:space="preserve">ст.81 ЗК </w:t>
        </w:r>
        <w:proofErr w:type="spellStart"/>
        <w:r>
          <w:rPr>
            <w:rStyle w:val="-"/>
            <w:rFonts w:ascii="Times New Roman" w:hAnsi="Times New Roman"/>
            <w:sz w:val="28"/>
          </w:rPr>
          <w:t>України</w:t>
        </w:r>
        <w:proofErr w:type="spellEnd"/>
      </w:hyperlink>
      <w:r>
        <w:rPr>
          <w:rFonts w:ascii="Times New Roman" w:hAnsi="Times New Roman"/>
          <w:color w:val="1C1C1C"/>
          <w:sz w:val="28"/>
        </w:rPr>
        <w:t> </w:t>
      </w:r>
      <w:proofErr w:type="spellStart"/>
      <w:r>
        <w:rPr>
          <w:rFonts w:ascii="Times New Roman" w:hAnsi="Times New Roman"/>
          <w:color w:val="1C1C1C"/>
          <w:sz w:val="28"/>
        </w:rPr>
        <w:t>громадяни</w:t>
      </w:r>
      <w:proofErr w:type="spellEnd"/>
      <w:r>
        <w:rPr>
          <w:rFonts w:ascii="Times New Roman" w:hAnsi="Times New Roman"/>
          <w:color w:val="1C1C1C"/>
          <w:sz w:val="28"/>
        </w:rPr>
        <w:t xml:space="preserve">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w:t>
      </w:r>
      <w:proofErr w:type="spellStart"/>
      <w:r>
        <w:rPr>
          <w:rFonts w:ascii="Times New Roman" w:hAnsi="Times New Roman"/>
          <w:color w:val="1C1C1C"/>
          <w:sz w:val="28"/>
        </w:rPr>
        <w:t>набувають</w:t>
      </w:r>
      <w:proofErr w:type="spellEnd"/>
      <w:r>
        <w:rPr>
          <w:rFonts w:ascii="Times New Roman" w:hAnsi="Times New Roman"/>
          <w:color w:val="1C1C1C"/>
          <w:sz w:val="28"/>
        </w:rPr>
        <w:t xml:space="preserve"> права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w:t>
      </w:r>
      <w:proofErr w:type="spellStart"/>
      <w:r>
        <w:rPr>
          <w:rFonts w:ascii="Times New Roman" w:hAnsi="Times New Roman"/>
          <w:color w:val="1C1C1C"/>
          <w:sz w:val="28"/>
        </w:rPr>
        <w:t>земельні</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ділянки</w:t>
      </w:r>
      <w:proofErr w:type="spellEnd"/>
      <w:r>
        <w:rPr>
          <w:rFonts w:ascii="Times New Roman" w:hAnsi="Times New Roman"/>
          <w:color w:val="1C1C1C"/>
          <w:sz w:val="28"/>
        </w:rPr>
        <w:t xml:space="preserve"> на </w:t>
      </w:r>
      <w:proofErr w:type="spellStart"/>
      <w:r>
        <w:rPr>
          <w:rFonts w:ascii="Times New Roman" w:hAnsi="Times New Roman"/>
          <w:color w:val="1C1C1C"/>
          <w:sz w:val="28"/>
        </w:rPr>
        <w:t>підставі</w:t>
      </w:r>
      <w:proofErr w:type="spellEnd"/>
      <w:r>
        <w:rPr>
          <w:rFonts w:ascii="Times New Roman" w:hAnsi="Times New Roman"/>
          <w:color w:val="1C1C1C"/>
          <w:sz w:val="28"/>
        </w:rPr>
        <w:t xml:space="preserve"> </w:t>
      </w:r>
      <w:proofErr w:type="spellStart"/>
      <w:r>
        <w:rPr>
          <w:rFonts w:ascii="Times New Roman" w:hAnsi="Times New Roman"/>
          <w:color w:val="1C1C1C"/>
          <w:sz w:val="28"/>
        </w:rPr>
        <w:t>прийняття</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спадщини</w:t>
      </w:r>
      <w:proofErr w:type="spellEnd"/>
      <w:r>
        <w:rPr>
          <w:rFonts w:ascii="Times New Roman" w:hAnsi="Times New Roman"/>
          <w:color w:val="1C1C1C"/>
          <w:sz w:val="28"/>
        </w:rPr>
        <w:t>.</w:t>
      </w:r>
    </w:p>
    <w:p w:rsidR="004E7598" w:rsidRDefault="00AE3476">
      <w:pPr>
        <w:spacing w:after="0"/>
        <w:ind w:firstLine="850"/>
        <w:jc w:val="both"/>
      </w:pPr>
      <w:proofErr w:type="spellStart"/>
      <w:r>
        <w:rPr>
          <w:rFonts w:ascii="Times New Roman" w:hAnsi="Times New Roman"/>
          <w:color w:val="1C1C1C"/>
          <w:sz w:val="28"/>
        </w:rPr>
        <w:t>Відповідно</w:t>
      </w:r>
      <w:proofErr w:type="spellEnd"/>
      <w:r>
        <w:rPr>
          <w:rFonts w:ascii="Times New Roman" w:hAnsi="Times New Roman"/>
          <w:color w:val="1C1C1C"/>
          <w:sz w:val="28"/>
        </w:rPr>
        <w:t xml:space="preserve"> до </w:t>
      </w:r>
      <w:hyperlink r:id="rId14" w:anchor="588258" w:history="1">
        <w:r>
          <w:rPr>
            <w:rStyle w:val="-"/>
            <w:rFonts w:ascii="Times New Roman" w:hAnsi="Times New Roman"/>
            <w:sz w:val="28"/>
          </w:rPr>
          <w:t xml:space="preserve">ст.125 ЗК </w:t>
        </w:r>
        <w:proofErr w:type="spellStart"/>
        <w:r>
          <w:rPr>
            <w:rStyle w:val="-"/>
            <w:rFonts w:ascii="Times New Roman" w:hAnsi="Times New Roman"/>
            <w:sz w:val="28"/>
          </w:rPr>
          <w:t>України</w:t>
        </w:r>
        <w:proofErr w:type="spellEnd"/>
      </w:hyperlink>
      <w:r>
        <w:rPr>
          <w:rFonts w:ascii="Times New Roman" w:hAnsi="Times New Roman"/>
          <w:color w:val="1C1C1C"/>
          <w:sz w:val="28"/>
        </w:rPr>
        <w:t xml:space="preserve"> право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w:t>
      </w:r>
      <w:proofErr w:type="spellStart"/>
      <w:r>
        <w:rPr>
          <w:rFonts w:ascii="Times New Roman" w:hAnsi="Times New Roman"/>
          <w:color w:val="1C1C1C"/>
          <w:sz w:val="28"/>
        </w:rPr>
        <w:t>земельну</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ділянку</w:t>
      </w:r>
      <w:proofErr w:type="spellEnd"/>
      <w:r>
        <w:rPr>
          <w:rFonts w:ascii="Times New Roman" w:hAnsi="Times New Roman"/>
          <w:color w:val="1C1C1C"/>
          <w:sz w:val="28"/>
        </w:rPr>
        <w:t xml:space="preserve">, а </w:t>
      </w:r>
      <w:proofErr w:type="spellStart"/>
      <w:r>
        <w:rPr>
          <w:rFonts w:ascii="Times New Roman" w:hAnsi="Times New Roman"/>
          <w:color w:val="1C1C1C"/>
          <w:sz w:val="28"/>
        </w:rPr>
        <w:t>також</w:t>
      </w:r>
      <w:proofErr w:type="spellEnd"/>
      <w:r>
        <w:rPr>
          <w:rFonts w:ascii="Times New Roman" w:hAnsi="Times New Roman"/>
          <w:color w:val="1C1C1C"/>
          <w:sz w:val="28"/>
        </w:rPr>
        <w:t xml:space="preserve"> право </w:t>
      </w:r>
      <w:proofErr w:type="spellStart"/>
      <w:r>
        <w:rPr>
          <w:rFonts w:ascii="Times New Roman" w:hAnsi="Times New Roman"/>
          <w:color w:val="1C1C1C"/>
          <w:sz w:val="28"/>
        </w:rPr>
        <w:t>постійного</w:t>
      </w:r>
      <w:proofErr w:type="spellEnd"/>
      <w:r>
        <w:rPr>
          <w:rFonts w:ascii="Times New Roman" w:hAnsi="Times New Roman"/>
          <w:color w:val="1C1C1C"/>
          <w:sz w:val="28"/>
        </w:rPr>
        <w:t xml:space="preserve"> </w:t>
      </w:r>
      <w:proofErr w:type="spellStart"/>
      <w:r>
        <w:rPr>
          <w:rFonts w:ascii="Times New Roman" w:hAnsi="Times New Roman"/>
          <w:color w:val="1C1C1C"/>
          <w:sz w:val="28"/>
        </w:rPr>
        <w:t>користування</w:t>
      </w:r>
      <w:proofErr w:type="spellEnd"/>
      <w:r>
        <w:rPr>
          <w:rFonts w:ascii="Times New Roman" w:hAnsi="Times New Roman"/>
          <w:color w:val="1C1C1C"/>
          <w:sz w:val="28"/>
        </w:rPr>
        <w:t xml:space="preserve"> та право </w:t>
      </w:r>
      <w:proofErr w:type="spellStart"/>
      <w:r>
        <w:rPr>
          <w:rFonts w:ascii="Times New Roman" w:hAnsi="Times New Roman"/>
          <w:color w:val="1C1C1C"/>
          <w:sz w:val="28"/>
        </w:rPr>
        <w:t>оренди</w:t>
      </w:r>
      <w:proofErr w:type="spellEnd"/>
      <w:r>
        <w:rPr>
          <w:rFonts w:ascii="Times New Roman" w:hAnsi="Times New Roman"/>
          <w:color w:val="1C1C1C"/>
          <w:sz w:val="28"/>
        </w:rPr>
        <w:t xml:space="preserve"> </w:t>
      </w:r>
      <w:proofErr w:type="spellStart"/>
      <w:r>
        <w:rPr>
          <w:rFonts w:ascii="Times New Roman" w:hAnsi="Times New Roman"/>
          <w:color w:val="1C1C1C"/>
          <w:sz w:val="28"/>
        </w:rPr>
        <w:t>земельної</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ділянки</w:t>
      </w:r>
      <w:proofErr w:type="spellEnd"/>
      <w:r>
        <w:rPr>
          <w:rFonts w:ascii="Times New Roman" w:hAnsi="Times New Roman"/>
          <w:color w:val="1C1C1C"/>
          <w:sz w:val="28"/>
        </w:rPr>
        <w:t xml:space="preserve"> </w:t>
      </w:r>
      <w:proofErr w:type="spellStart"/>
      <w:r>
        <w:rPr>
          <w:rFonts w:ascii="Times New Roman" w:hAnsi="Times New Roman"/>
          <w:color w:val="1C1C1C"/>
          <w:sz w:val="28"/>
        </w:rPr>
        <w:t>виникають</w:t>
      </w:r>
      <w:proofErr w:type="spellEnd"/>
      <w:r>
        <w:rPr>
          <w:rFonts w:ascii="Times New Roman" w:hAnsi="Times New Roman"/>
          <w:color w:val="1C1C1C"/>
          <w:sz w:val="28"/>
        </w:rPr>
        <w:t xml:space="preserve"> </w:t>
      </w:r>
      <w:proofErr w:type="spellStart"/>
      <w:r>
        <w:rPr>
          <w:rFonts w:ascii="Times New Roman" w:hAnsi="Times New Roman"/>
          <w:color w:val="1C1C1C"/>
          <w:sz w:val="28"/>
        </w:rPr>
        <w:t>із</w:t>
      </w:r>
      <w:proofErr w:type="spellEnd"/>
      <w:r>
        <w:rPr>
          <w:rFonts w:ascii="Times New Roman" w:hAnsi="Times New Roman"/>
          <w:color w:val="1C1C1C"/>
          <w:sz w:val="28"/>
        </w:rPr>
        <w:t xml:space="preserve"> моменту </w:t>
      </w:r>
      <w:proofErr w:type="spellStart"/>
      <w:r>
        <w:rPr>
          <w:rFonts w:ascii="Times New Roman" w:hAnsi="Times New Roman"/>
          <w:color w:val="1C1C1C"/>
          <w:sz w:val="28"/>
        </w:rPr>
        <w:t>державної</w:t>
      </w:r>
      <w:proofErr w:type="spellEnd"/>
      <w:r>
        <w:rPr>
          <w:rFonts w:ascii="Times New Roman" w:hAnsi="Times New Roman"/>
          <w:color w:val="1C1C1C"/>
          <w:sz w:val="28"/>
        </w:rPr>
        <w:t xml:space="preserve"> </w:t>
      </w:r>
      <w:proofErr w:type="spellStart"/>
      <w:r>
        <w:rPr>
          <w:rFonts w:ascii="Times New Roman" w:hAnsi="Times New Roman"/>
          <w:color w:val="1C1C1C"/>
          <w:sz w:val="28"/>
        </w:rPr>
        <w:t>реєстрації</w:t>
      </w:r>
      <w:proofErr w:type="spellEnd"/>
      <w:r>
        <w:rPr>
          <w:rFonts w:ascii="Times New Roman" w:hAnsi="Times New Roman"/>
          <w:color w:val="1C1C1C"/>
          <w:sz w:val="28"/>
        </w:rPr>
        <w:t xml:space="preserve"> </w:t>
      </w:r>
      <w:proofErr w:type="spellStart"/>
      <w:r>
        <w:rPr>
          <w:rFonts w:ascii="Times New Roman" w:hAnsi="Times New Roman"/>
          <w:color w:val="1C1C1C"/>
          <w:sz w:val="28"/>
        </w:rPr>
        <w:t>цих</w:t>
      </w:r>
      <w:proofErr w:type="spellEnd"/>
      <w:r>
        <w:rPr>
          <w:rFonts w:ascii="Times New Roman" w:hAnsi="Times New Roman"/>
          <w:color w:val="1C1C1C"/>
          <w:sz w:val="28"/>
        </w:rPr>
        <w:t xml:space="preserve"> прав.</w:t>
      </w:r>
    </w:p>
    <w:p w:rsidR="004E7598" w:rsidRDefault="00AE3476">
      <w:pPr>
        <w:spacing w:after="0"/>
        <w:ind w:firstLine="850"/>
        <w:jc w:val="both"/>
      </w:pPr>
      <w:proofErr w:type="spellStart"/>
      <w:r>
        <w:rPr>
          <w:rFonts w:ascii="Times New Roman" w:hAnsi="Times New Roman"/>
          <w:color w:val="1C1C1C"/>
          <w:sz w:val="28"/>
        </w:rPr>
        <w:t>Згідно</w:t>
      </w:r>
      <w:proofErr w:type="spellEnd"/>
      <w:r>
        <w:rPr>
          <w:rFonts w:ascii="Times New Roman" w:hAnsi="Times New Roman"/>
          <w:color w:val="1C1C1C"/>
          <w:sz w:val="28"/>
        </w:rPr>
        <w:t xml:space="preserve"> п.7 </w:t>
      </w:r>
      <w:proofErr w:type="spellStart"/>
      <w:r>
        <w:fldChar w:fldCharType="begin"/>
      </w:r>
      <w:r>
        <w:instrText>HYPERLINK "http://search.ligazakon.ua</w:instrText>
      </w:r>
      <w:r>
        <w:instrText>/l_doc2.nsf/link1/an_1301/ed_2021_01_01/pravo1/T012768.html?pravo=1" \l "1301"</w:instrText>
      </w:r>
      <w:r>
        <w:fldChar w:fldCharType="separate"/>
      </w:r>
      <w:r>
        <w:rPr>
          <w:rStyle w:val="-"/>
          <w:rFonts w:ascii="Times New Roman" w:hAnsi="Times New Roman"/>
          <w:sz w:val="28"/>
        </w:rPr>
        <w:t>розділу</w:t>
      </w:r>
      <w:proofErr w:type="spellEnd"/>
      <w:r>
        <w:rPr>
          <w:rStyle w:val="-"/>
          <w:rFonts w:ascii="Times New Roman" w:hAnsi="Times New Roman"/>
          <w:sz w:val="28"/>
        </w:rPr>
        <w:t xml:space="preserve"> Х "</w:t>
      </w:r>
      <w:proofErr w:type="spellStart"/>
      <w:r>
        <w:rPr>
          <w:rStyle w:val="-"/>
          <w:rFonts w:ascii="Times New Roman" w:hAnsi="Times New Roman"/>
          <w:sz w:val="28"/>
        </w:rPr>
        <w:t>Перехідні</w:t>
      </w:r>
      <w:proofErr w:type="spellEnd"/>
      <w:r>
        <w:rPr>
          <w:rStyle w:val="-"/>
          <w:rFonts w:ascii="Times New Roman" w:hAnsi="Times New Roman"/>
          <w:sz w:val="28"/>
        </w:rPr>
        <w:t xml:space="preserve"> </w:t>
      </w:r>
      <w:proofErr w:type="spellStart"/>
      <w:r>
        <w:rPr>
          <w:rStyle w:val="-"/>
          <w:rFonts w:ascii="Times New Roman" w:hAnsi="Times New Roman"/>
          <w:sz w:val="28"/>
        </w:rPr>
        <w:t>положення</w:t>
      </w:r>
      <w:proofErr w:type="spellEnd"/>
      <w:r>
        <w:rPr>
          <w:rStyle w:val="-"/>
          <w:rFonts w:ascii="Times New Roman" w:hAnsi="Times New Roman"/>
          <w:sz w:val="28"/>
        </w:rPr>
        <w:t xml:space="preserve">" Земельного кодексу </w:t>
      </w:r>
      <w:proofErr w:type="spellStart"/>
      <w:r>
        <w:rPr>
          <w:rStyle w:val="-"/>
          <w:rFonts w:ascii="Times New Roman" w:hAnsi="Times New Roman"/>
          <w:sz w:val="28"/>
        </w:rPr>
        <w:t>України</w:t>
      </w:r>
      <w:proofErr w:type="spellEnd"/>
      <w:r>
        <w:fldChar w:fldCharType="end"/>
      </w:r>
      <w:r>
        <w:rPr>
          <w:rFonts w:ascii="Times New Roman" w:hAnsi="Times New Roman"/>
          <w:color w:val="1C1C1C"/>
          <w:sz w:val="28"/>
        </w:rPr>
        <w:t> </w:t>
      </w:r>
      <w:proofErr w:type="spellStart"/>
      <w:r>
        <w:rPr>
          <w:rFonts w:ascii="Times New Roman" w:hAnsi="Times New Roman"/>
          <w:color w:val="1C1C1C"/>
          <w:sz w:val="28"/>
        </w:rPr>
        <w:t>громадяни</w:t>
      </w:r>
      <w:proofErr w:type="spellEnd"/>
      <w:r>
        <w:rPr>
          <w:rFonts w:ascii="Times New Roman" w:hAnsi="Times New Roman"/>
          <w:color w:val="1C1C1C"/>
          <w:sz w:val="28"/>
        </w:rPr>
        <w:t xml:space="preserve"> та </w:t>
      </w:r>
      <w:proofErr w:type="spellStart"/>
      <w:r>
        <w:rPr>
          <w:rFonts w:ascii="Times New Roman" w:hAnsi="Times New Roman"/>
          <w:color w:val="1C1C1C"/>
          <w:sz w:val="28"/>
        </w:rPr>
        <w:t>юридичні</w:t>
      </w:r>
      <w:proofErr w:type="spellEnd"/>
      <w:r>
        <w:rPr>
          <w:rFonts w:ascii="Times New Roman" w:hAnsi="Times New Roman"/>
          <w:color w:val="1C1C1C"/>
          <w:sz w:val="28"/>
        </w:rPr>
        <w:t xml:space="preserve"> особи, </w:t>
      </w:r>
      <w:proofErr w:type="spellStart"/>
      <w:r>
        <w:rPr>
          <w:rFonts w:ascii="Times New Roman" w:hAnsi="Times New Roman"/>
          <w:color w:val="1C1C1C"/>
          <w:sz w:val="28"/>
        </w:rPr>
        <w:t>що</w:t>
      </w:r>
      <w:proofErr w:type="spellEnd"/>
      <w:r>
        <w:rPr>
          <w:rFonts w:ascii="Times New Roman" w:hAnsi="Times New Roman"/>
          <w:color w:val="1C1C1C"/>
          <w:sz w:val="28"/>
        </w:rPr>
        <w:t xml:space="preserve"> одержали у </w:t>
      </w:r>
      <w:proofErr w:type="spellStart"/>
      <w:r>
        <w:rPr>
          <w:rFonts w:ascii="Times New Roman" w:hAnsi="Times New Roman"/>
          <w:color w:val="1C1C1C"/>
          <w:sz w:val="28"/>
        </w:rPr>
        <w:t>власність</w:t>
      </w:r>
      <w:proofErr w:type="spellEnd"/>
      <w:r>
        <w:rPr>
          <w:rFonts w:ascii="Times New Roman" w:hAnsi="Times New Roman"/>
          <w:color w:val="1C1C1C"/>
          <w:sz w:val="28"/>
        </w:rPr>
        <w:t xml:space="preserve">, у </w:t>
      </w:r>
      <w:proofErr w:type="spellStart"/>
      <w:r>
        <w:rPr>
          <w:rFonts w:ascii="Times New Roman" w:hAnsi="Times New Roman"/>
          <w:color w:val="1C1C1C"/>
          <w:sz w:val="28"/>
        </w:rPr>
        <w:t>тимчасове</w:t>
      </w:r>
      <w:proofErr w:type="spellEnd"/>
      <w:r>
        <w:rPr>
          <w:rFonts w:ascii="Times New Roman" w:hAnsi="Times New Roman"/>
          <w:color w:val="1C1C1C"/>
          <w:sz w:val="28"/>
        </w:rPr>
        <w:t xml:space="preserve"> </w:t>
      </w:r>
      <w:proofErr w:type="spellStart"/>
      <w:r>
        <w:rPr>
          <w:rFonts w:ascii="Times New Roman" w:hAnsi="Times New Roman"/>
          <w:color w:val="1C1C1C"/>
          <w:sz w:val="28"/>
        </w:rPr>
        <w:t>користування</w:t>
      </w:r>
      <w:proofErr w:type="spellEnd"/>
      <w:r>
        <w:rPr>
          <w:rFonts w:ascii="Times New Roman" w:hAnsi="Times New Roman"/>
          <w:color w:val="1C1C1C"/>
          <w:sz w:val="28"/>
        </w:rPr>
        <w:t xml:space="preserve">, в тому </w:t>
      </w:r>
      <w:proofErr w:type="spellStart"/>
      <w:r>
        <w:rPr>
          <w:rFonts w:ascii="Times New Roman" w:hAnsi="Times New Roman"/>
          <w:color w:val="1C1C1C"/>
          <w:sz w:val="28"/>
        </w:rPr>
        <w:t>числі</w:t>
      </w:r>
      <w:proofErr w:type="spellEnd"/>
      <w:r>
        <w:rPr>
          <w:rFonts w:ascii="Times New Roman" w:hAnsi="Times New Roman"/>
          <w:color w:val="1C1C1C"/>
          <w:sz w:val="28"/>
        </w:rPr>
        <w:t xml:space="preserve"> на </w:t>
      </w:r>
      <w:proofErr w:type="spellStart"/>
      <w:r>
        <w:rPr>
          <w:rFonts w:ascii="Times New Roman" w:hAnsi="Times New Roman"/>
          <w:color w:val="1C1C1C"/>
          <w:sz w:val="28"/>
        </w:rPr>
        <w:t>умовах</w:t>
      </w:r>
      <w:proofErr w:type="spellEnd"/>
      <w:r>
        <w:rPr>
          <w:rFonts w:ascii="Times New Roman" w:hAnsi="Times New Roman"/>
          <w:color w:val="1C1C1C"/>
          <w:sz w:val="28"/>
        </w:rPr>
        <w:t xml:space="preserve"> </w:t>
      </w:r>
      <w:proofErr w:type="spellStart"/>
      <w:r>
        <w:rPr>
          <w:rFonts w:ascii="Times New Roman" w:hAnsi="Times New Roman"/>
          <w:color w:val="1C1C1C"/>
          <w:sz w:val="28"/>
        </w:rPr>
        <w:t>оренди</w:t>
      </w:r>
      <w:proofErr w:type="spellEnd"/>
      <w:r>
        <w:rPr>
          <w:rFonts w:ascii="Times New Roman" w:hAnsi="Times New Roman"/>
          <w:color w:val="1C1C1C"/>
          <w:sz w:val="28"/>
        </w:rPr>
        <w:t xml:space="preserve">, </w:t>
      </w:r>
      <w:proofErr w:type="spellStart"/>
      <w:r>
        <w:rPr>
          <w:rFonts w:ascii="Times New Roman" w:hAnsi="Times New Roman"/>
          <w:color w:val="1C1C1C"/>
          <w:sz w:val="28"/>
        </w:rPr>
        <w:t>земел</w:t>
      </w:r>
      <w:r>
        <w:rPr>
          <w:rFonts w:ascii="Times New Roman" w:hAnsi="Times New Roman"/>
          <w:color w:val="1C1C1C"/>
          <w:sz w:val="28"/>
        </w:rPr>
        <w:t>ьні</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ділянки</w:t>
      </w:r>
      <w:proofErr w:type="spellEnd"/>
      <w:r>
        <w:rPr>
          <w:rFonts w:ascii="Times New Roman" w:hAnsi="Times New Roman"/>
          <w:color w:val="1C1C1C"/>
          <w:sz w:val="28"/>
        </w:rPr>
        <w:t xml:space="preserve"> у </w:t>
      </w:r>
      <w:proofErr w:type="spellStart"/>
      <w:r>
        <w:rPr>
          <w:rFonts w:ascii="Times New Roman" w:hAnsi="Times New Roman"/>
          <w:color w:val="1C1C1C"/>
          <w:sz w:val="28"/>
        </w:rPr>
        <w:t>розмірах</w:t>
      </w:r>
      <w:proofErr w:type="spellEnd"/>
      <w:r>
        <w:rPr>
          <w:rFonts w:ascii="Times New Roman" w:hAnsi="Times New Roman"/>
          <w:color w:val="1C1C1C"/>
          <w:sz w:val="28"/>
        </w:rPr>
        <w:t xml:space="preserve">, </w:t>
      </w:r>
      <w:proofErr w:type="spellStart"/>
      <w:r>
        <w:rPr>
          <w:rFonts w:ascii="Times New Roman" w:hAnsi="Times New Roman"/>
          <w:color w:val="1C1C1C"/>
          <w:sz w:val="28"/>
        </w:rPr>
        <w:t>що</w:t>
      </w:r>
      <w:proofErr w:type="spellEnd"/>
      <w:r>
        <w:rPr>
          <w:rFonts w:ascii="Times New Roman" w:hAnsi="Times New Roman"/>
          <w:color w:val="1C1C1C"/>
          <w:sz w:val="28"/>
        </w:rPr>
        <w:t xml:space="preserve"> </w:t>
      </w:r>
      <w:proofErr w:type="spellStart"/>
      <w:r>
        <w:rPr>
          <w:rFonts w:ascii="Times New Roman" w:hAnsi="Times New Roman"/>
          <w:color w:val="1C1C1C"/>
          <w:sz w:val="28"/>
        </w:rPr>
        <w:t>були</w:t>
      </w:r>
      <w:proofErr w:type="spellEnd"/>
      <w:r>
        <w:rPr>
          <w:rFonts w:ascii="Times New Roman" w:hAnsi="Times New Roman"/>
          <w:color w:val="1C1C1C"/>
          <w:sz w:val="28"/>
        </w:rPr>
        <w:t xml:space="preserve"> </w:t>
      </w:r>
      <w:proofErr w:type="spellStart"/>
      <w:r>
        <w:rPr>
          <w:rFonts w:ascii="Times New Roman" w:hAnsi="Times New Roman"/>
          <w:color w:val="1C1C1C"/>
          <w:sz w:val="28"/>
        </w:rPr>
        <w:t>передбачені</w:t>
      </w:r>
      <w:proofErr w:type="spellEnd"/>
      <w:r>
        <w:rPr>
          <w:rFonts w:ascii="Times New Roman" w:hAnsi="Times New Roman"/>
          <w:color w:val="1C1C1C"/>
          <w:sz w:val="28"/>
        </w:rPr>
        <w:t xml:space="preserve"> </w:t>
      </w:r>
      <w:proofErr w:type="spellStart"/>
      <w:r>
        <w:rPr>
          <w:rFonts w:ascii="Times New Roman" w:hAnsi="Times New Roman"/>
          <w:color w:val="1C1C1C"/>
          <w:sz w:val="28"/>
        </w:rPr>
        <w:t>раніше</w:t>
      </w:r>
      <w:proofErr w:type="spellEnd"/>
      <w:r>
        <w:rPr>
          <w:rFonts w:ascii="Times New Roman" w:hAnsi="Times New Roman"/>
          <w:color w:val="1C1C1C"/>
          <w:sz w:val="28"/>
        </w:rPr>
        <w:t xml:space="preserve"> </w:t>
      </w:r>
      <w:proofErr w:type="spellStart"/>
      <w:r>
        <w:rPr>
          <w:rFonts w:ascii="Times New Roman" w:hAnsi="Times New Roman"/>
          <w:color w:val="1C1C1C"/>
          <w:sz w:val="28"/>
        </w:rPr>
        <w:t>діючим</w:t>
      </w:r>
      <w:proofErr w:type="spellEnd"/>
      <w:r>
        <w:rPr>
          <w:rFonts w:ascii="Times New Roman" w:hAnsi="Times New Roman"/>
          <w:color w:val="1C1C1C"/>
          <w:sz w:val="28"/>
        </w:rPr>
        <w:t xml:space="preserve"> </w:t>
      </w:r>
      <w:proofErr w:type="spellStart"/>
      <w:r>
        <w:rPr>
          <w:rFonts w:ascii="Times New Roman" w:hAnsi="Times New Roman"/>
          <w:color w:val="1C1C1C"/>
          <w:sz w:val="28"/>
        </w:rPr>
        <w:t>законодавством</w:t>
      </w:r>
      <w:proofErr w:type="spellEnd"/>
      <w:r>
        <w:rPr>
          <w:rFonts w:ascii="Times New Roman" w:hAnsi="Times New Roman"/>
          <w:color w:val="1C1C1C"/>
          <w:sz w:val="28"/>
        </w:rPr>
        <w:t xml:space="preserve">, </w:t>
      </w:r>
      <w:proofErr w:type="spellStart"/>
      <w:r>
        <w:rPr>
          <w:rFonts w:ascii="Times New Roman" w:hAnsi="Times New Roman"/>
          <w:color w:val="1C1C1C"/>
          <w:sz w:val="28"/>
        </w:rPr>
        <w:t>зберігають</w:t>
      </w:r>
      <w:proofErr w:type="spellEnd"/>
      <w:r>
        <w:rPr>
          <w:rFonts w:ascii="Times New Roman" w:hAnsi="Times New Roman"/>
          <w:color w:val="1C1C1C"/>
          <w:sz w:val="28"/>
        </w:rPr>
        <w:t xml:space="preserve"> права на </w:t>
      </w:r>
      <w:proofErr w:type="spellStart"/>
      <w:r>
        <w:rPr>
          <w:rFonts w:ascii="Times New Roman" w:hAnsi="Times New Roman"/>
          <w:color w:val="1C1C1C"/>
          <w:sz w:val="28"/>
        </w:rPr>
        <w:t>ці</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ділянки</w:t>
      </w:r>
      <w:proofErr w:type="spellEnd"/>
      <w:r>
        <w:rPr>
          <w:rFonts w:ascii="Times New Roman" w:hAnsi="Times New Roman"/>
          <w:color w:val="1C1C1C"/>
          <w:sz w:val="28"/>
        </w:rPr>
        <w:t>.</w:t>
      </w:r>
    </w:p>
    <w:p w:rsidR="004E7598" w:rsidRDefault="00AE3476">
      <w:pPr>
        <w:spacing w:after="0"/>
        <w:ind w:firstLine="850"/>
        <w:jc w:val="both"/>
      </w:pPr>
      <w:proofErr w:type="spellStart"/>
      <w:r>
        <w:rPr>
          <w:rFonts w:ascii="Times New Roman" w:hAnsi="Times New Roman"/>
          <w:color w:val="1C1C1C"/>
          <w:sz w:val="28"/>
        </w:rPr>
        <w:t>Відповідно</w:t>
      </w:r>
      <w:proofErr w:type="spellEnd"/>
      <w:r>
        <w:rPr>
          <w:rFonts w:ascii="Times New Roman" w:hAnsi="Times New Roman"/>
          <w:color w:val="1C1C1C"/>
          <w:sz w:val="28"/>
        </w:rPr>
        <w:t xml:space="preserve"> до абз.2 п.1 </w:t>
      </w:r>
      <w:proofErr w:type="spellStart"/>
      <w:r>
        <w:fldChar w:fldCharType="begin"/>
      </w:r>
      <w:r>
        <w:instrText>HYPERLINK "http://search.ligazakon.ua/l_doc2.nsf/link1/an_1301/ed_2021_01_01/pravo1/T012768.html?pravo=1" \l "1301"</w:instrText>
      </w:r>
      <w:r>
        <w:fldChar w:fldCharType="separate"/>
      </w:r>
      <w:r>
        <w:rPr>
          <w:rStyle w:val="-"/>
          <w:rFonts w:ascii="Times New Roman" w:hAnsi="Times New Roman"/>
          <w:sz w:val="28"/>
        </w:rPr>
        <w:t>розділу</w:t>
      </w:r>
      <w:proofErr w:type="spellEnd"/>
      <w:r>
        <w:rPr>
          <w:rStyle w:val="-"/>
          <w:rFonts w:ascii="Times New Roman" w:hAnsi="Times New Roman"/>
          <w:sz w:val="28"/>
        </w:rPr>
        <w:t xml:space="preserve"> X "</w:t>
      </w:r>
      <w:proofErr w:type="spellStart"/>
      <w:r>
        <w:rPr>
          <w:rStyle w:val="-"/>
          <w:rFonts w:ascii="Times New Roman" w:hAnsi="Times New Roman"/>
          <w:sz w:val="28"/>
        </w:rPr>
        <w:t>Перехідні</w:t>
      </w:r>
      <w:proofErr w:type="spellEnd"/>
      <w:r>
        <w:rPr>
          <w:rStyle w:val="-"/>
          <w:rFonts w:ascii="Times New Roman" w:hAnsi="Times New Roman"/>
          <w:sz w:val="28"/>
        </w:rPr>
        <w:t xml:space="preserve"> </w:t>
      </w:r>
      <w:proofErr w:type="spellStart"/>
      <w:r>
        <w:rPr>
          <w:rStyle w:val="-"/>
          <w:rFonts w:ascii="Times New Roman" w:hAnsi="Times New Roman"/>
          <w:sz w:val="28"/>
        </w:rPr>
        <w:t>положення</w:t>
      </w:r>
      <w:proofErr w:type="spellEnd"/>
      <w:r>
        <w:rPr>
          <w:rStyle w:val="-"/>
          <w:rFonts w:ascii="Times New Roman" w:hAnsi="Times New Roman"/>
          <w:sz w:val="28"/>
        </w:rPr>
        <w:t xml:space="preserve">" ЗК </w:t>
      </w:r>
      <w:proofErr w:type="spellStart"/>
      <w:r>
        <w:rPr>
          <w:rStyle w:val="-"/>
          <w:rFonts w:ascii="Times New Roman" w:hAnsi="Times New Roman"/>
          <w:sz w:val="28"/>
        </w:rPr>
        <w:t>України</w:t>
      </w:r>
      <w:proofErr w:type="spellEnd"/>
      <w:r>
        <w:fldChar w:fldCharType="end"/>
      </w:r>
      <w:r>
        <w:rPr>
          <w:rFonts w:ascii="Times New Roman" w:hAnsi="Times New Roman"/>
          <w:color w:val="1C1C1C"/>
          <w:sz w:val="28"/>
        </w:rPr>
        <w:t> </w:t>
      </w:r>
      <w:proofErr w:type="spellStart"/>
      <w:r>
        <w:rPr>
          <w:rFonts w:ascii="Times New Roman" w:hAnsi="Times New Roman"/>
          <w:color w:val="1C1C1C"/>
          <w:sz w:val="28"/>
        </w:rPr>
        <w:t>рішення</w:t>
      </w:r>
      <w:proofErr w:type="spellEnd"/>
      <w:r>
        <w:rPr>
          <w:rFonts w:ascii="Times New Roman" w:hAnsi="Times New Roman"/>
          <w:color w:val="1C1C1C"/>
          <w:sz w:val="28"/>
        </w:rPr>
        <w:t xml:space="preserve"> про передачу </w:t>
      </w:r>
      <w:proofErr w:type="spellStart"/>
      <w:r>
        <w:rPr>
          <w:rFonts w:ascii="Times New Roman" w:hAnsi="Times New Roman"/>
          <w:color w:val="1C1C1C"/>
          <w:sz w:val="28"/>
        </w:rPr>
        <w:t>громадянам</w:t>
      </w:r>
      <w:proofErr w:type="spellEnd"/>
      <w:r>
        <w:rPr>
          <w:rFonts w:ascii="Times New Roman" w:hAnsi="Times New Roman"/>
          <w:color w:val="1C1C1C"/>
          <w:sz w:val="28"/>
        </w:rPr>
        <w:t xml:space="preserve">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w:t>
      </w:r>
      <w:proofErr w:type="spellStart"/>
      <w:r>
        <w:rPr>
          <w:rFonts w:ascii="Times New Roman" w:hAnsi="Times New Roman"/>
          <w:color w:val="1C1C1C"/>
          <w:sz w:val="28"/>
        </w:rPr>
        <w:t>безоплатно</w:t>
      </w:r>
      <w:proofErr w:type="spellEnd"/>
      <w:r>
        <w:rPr>
          <w:rFonts w:ascii="Times New Roman" w:hAnsi="Times New Roman"/>
          <w:color w:val="1C1C1C"/>
          <w:sz w:val="28"/>
        </w:rPr>
        <w:t xml:space="preserve"> у </w:t>
      </w:r>
      <w:proofErr w:type="spellStart"/>
      <w:r>
        <w:rPr>
          <w:rFonts w:ascii="Times New Roman" w:hAnsi="Times New Roman"/>
          <w:color w:val="1C1C1C"/>
          <w:sz w:val="28"/>
        </w:rPr>
        <w:t>приватну</w:t>
      </w:r>
      <w:proofErr w:type="spellEnd"/>
      <w:r>
        <w:rPr>
          <w:rFonts w:ascii="Times New Roman" w:hAnsi="Times New Roman"/>
          <w:color w:val="1C1C1C"/>
          <w:sz w:val="28"/>
        </w:rPr>
        <w:t xml:space="preserve"> </w:t>
      </w:r>
      <w:proofErr w:type="spellStart"/>
      <w:r>
        <w:rPr>
          <w:rFonts w:ascii="Times New Roman" w:hAnsi="Times New Roman"/>
          <w:color w:val="1C1C1C"/>
          <w:sz w:val="28"/>
        </w:rPr>
        <w:t>власність</w:t>
      </w:r>
      <w:proofErr w:type="spellEnd"/>
      <w:r>
        <w:rPr>
          <w:rFonts w:ascii="Times New Roman" w:hAnsi="Times New Roman"/>
          <w:color w:val="1C1C1C"/>
          <w:sz w:val="28"/>
        </w:rPr>
        <w:t xml:space="preserve"> </w:t>
      </w:r>
      <w:proofErr w:type="spellStart"/>
      <w:r>
        <w:rPr>
          <w:rFonts w:ascii="Times New Roman" w:hAnsi="Times New Roman"/>
          <w:color w:val="1C1C1C"/>
          <w:sz w:val="28"/>
        </w:rPr>
        <w:t>земельних</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ділянок</w:t>
      </w:r>
      <w:proofErr w:type="spellEnd"/>
      <w:r>
        <w:rPr>
          <w:rFonts w:ascii="Times New Roman" w:hAnsi="Times New Roman"/>
          <w:color w:val="1C1C1C"/>
          <w:sz w:val="28"/>
        </w:rPr>
        <w:t xml:space="preserve">, </w:t>
      </w:r>
      <w:proofErr w:type="spellStart"/>
      <w:r>
        <w:rPr>
          <w:rFonts w:ascii="Times New Roman" w:hAnsi="Times New Roman"/>
          <w:color w:val="1C1C1C"/>
          <w:sz w:val="28"/>
        </w:rPr>
        <w:t>прийняті</w:t>
      </w:r>
      <w:proofErr w:type="spellEnd"/>
      <w:r>
        <w:rPr>
          <w:rFonts w:ascii="Times New Roman" w:hAnsi="Times New Roman"/>
          <w:color w:val="1C1C1C"/>
          <w:sz w:val="28"/>
        </w:rPr>
        <w:t xml:space="preserve"> органами </w:t>
      </w:r>
      <w:proofErr w:type="spellStart"/>
      <w:r>
        <w:rPr>
          <w:rFonts w:ascii="Times New Roman" w:hAnsi="Times New Roman"/>
          <w:color w:val="1C1C1C"/>
          <w:sz w:val="28"/>
        </w:rPr>
        <w:t>місцевого</w:t>
      </w:r>
      <w:proofErr w:type="spellEnd"/>
      <w:r>
        <w:rPr>
          <w:rFonts w:ascii="Times New Roman" w:hAnsi="Times New Roman"/>
          <w:color w:val="1C1C1C"/>
          <w:sz w:val="28"/>
        </w:rPr>
        <w:t xml:space="preserve"> </w:t>
      </w:r>
      <w:proofErr w:type="spellStart"/>
      <w:r>
        <w:rPr>
          <w:rFonts w:ascii="Times New Roman" w:hAnsi="Times New Roman"/>
          <w:color w:val="1C1C1C"/>
          <w:sz w:val="28"/>
        </w:rPr>
        <w:t>самоврядування</w:t>
      </w:r>
      <w:proofErr w:type="spellEnd"/>
      <w:r>
        <w:rPr>
          <w:rFonts w:ascii="Times New Roman" w:hAnsi="Times New Roman"/>
          <w:color w:val="1C1C1C"/>
          <w:sz w:val="28"/>
        </w:rPr>
        <w:t xml:space="preserve"> </w:t>
      </w:r>
      <w:proofErr w:type="spellStart"/>
      <w:r>
        <w:rPr>
          <w:rFonts w:ascii="Times New Roman" w:hAnsi="Times New Roman"/>
          <w:color w:val="1C1C1C"/>
          <w:sz w:val="28"/>
        </w:rPr>
        <w:t>відповідно</w:t>
      </w:r>
      <w:proofErr w:type="spellEnd"/>
      <w:r>
        <w:rPr>
          <w:rFonts w:ascii="Times New Roman" w:hAnsi="Times New Roman"/>
          <w:color w:val="1C1C1C"/>
          <w:sz w:val="28"/>
        </w:rPr>
        <w:t xml:space="preserve"> до </w:t>
      </w:r>
      <w:hyperlink r:id="rId15">
        <w:r>
          <w:rPr>
            <w:rStyle w:val="-"/>
            <w:rFonts w:ascii="Times New Roman" w:hAnsi="Times New Roman"/>
            <w:sz w:val="28"/>
          </w:rPr>
          <w:t xml:space="preserve">Декрету </w:t>
        </w:r>
        <w:proofErr w:type="spellStart"/>
        <w:r>
          <w:rPr>
            <w:rStyle w:val="-"/>
            <w:rFonts w:ascii="Times New Roman" w:hAnsi="Times New Roman"/>
            <w:sz w:val="28"/>
          </w:rPr>
          <w:t>Кабінету</w:t>
        </w:r>
        <w:proofErr w:type="spellEnd"/>
        <w:r>
          <w:rPr>
            <w:rStyle w:val="-"/>
            <w:rFonts w:ascii="Times New Roman" w:hAnsi="Times New Roman"/>
            <w:sz w:val="28"/>
          </w:rPr>
          <w:t xml:space="preserve"> </w:t>
        </w:r>
        <w:proofErr w:type="spellStart"/>
        <w:r>
          <w:rPr>
            <w:rStyle w:val="-"/>
            <w:rFonts w:ascii="Times New Roman" w:hAnsi="Times New Roman"/>
            <w:sz w:val="28"/>
          </w:rPr>
          <w:t>Міністрів</w:t>
        </w:r>
        <w:proofErr w:type="spellEnd"/>
        <w:r>
          <w:rPr>
            <w:rStyle w:val="-"/>
            <w:rFonts w:ascii="Times New Roman" w:hAnsi="Times New Roman"/>
            <w:sz w:val="28"/>
          </w:rPr>
          <w:t xml:space="preserve"> </w:t>
        </w:r>
        <w:proofErr w:type="spellStart"/>
        <w:r>
          <w:rPr>
            <w:rStyle w:val="-"/>
            <w:rFonts w:ascii="Times New Roman" w:hAnsi="Times New Roman"/>
            <w:sz w:val="28"/>
          </w:rPr>
          <w:t>України</w:t>
        </w:r>
        <w:proofErr w:type="spellEnd"/>
        <w:r>
          <w:rPr>
            <w:rStyle w:val="-"/>
            <w:rFonts w:ascii="Times New Roman" w:hAnsi="Times New Roman"/>
            <w:sz w:val="28"/>
          </w:rPr>
          <w:t xml:space="preserve"> </w:t>
        </w:r>
        <w:proofErr w:type="spellStart"/>
        <w:r>
          <w:rPr>
            <w:rStyle w:val="-"/>
            <w:rFonts w:ascii="Times New Roman" w:hAnsi="Times New Roman"/>
            <w:sz w:val="28"/>
          </w:rPr>
          <w:t>від</w:t>
        </w:r>
        <w:proofErr w:type="spellEnd"/>
        <w:r>
          <w:rPr>
            <w:rStyle w:val="-"/>
            <w:rFonts w:ascii="Times New Roman" w:hAnsi="Times New Roman"/>
            <w:sz w:val="28"/>
          </w:rPr>
          <w:t xml:space="preserve"> 26 </w:t>
        </w:r>
        <w:proofErr w:type="spellStart"/>
        <w:r>
          <w:rPr>
            <w:rStyle w:val="-"/>
            <w:rFonts w:ascii="Times New Roman" w:hAnsi="Times New Roman"/>
            <w:sz w:val="28"/>
          </w:rPr>
          <w:t>грудня</w:t>
        </w:r>
        <w:proofErr w:type="spellEnd"/>
        <w:r>
          <w:rPr>
            <w:rStyle w:val="-"/>
            <w:rFonts w:ascii="Times New Roman" w:hAnsi="Times New Roman"/>
            <w:sz w:val="28"/>
          </w:rPr>
          <w:t xml:space="preserve"> 1992 року "Про </w:t>
        </w:r>
        <w:proofErr w:type="spellStart"/>
        <w:r>
          <w:rPr>
            <w:rStyle w:val="-"/>
            <w:rFonts w:ascii="Times New Roman" w:hAnsi="Times New Roman"/>
            <w:sz w:val="28"/>
          </w:rPr>
          <w:t>приватизацію</w:t>
        </w:r>
        <w:proofErr w:type="spellEnd"/>
        <w:r>
          <w:rPr>
            <w:rStyle w:val="-"/>
            <w:rFonts w:ascii="Times New Roman" w:hAnsi="Times New Roman"/>
            <w:sz w:val="28"/>
          </w:rPr>
          <w:t xml:space="preserve"> </w:t>
        </w:r>
        <w:proofErr w:type="spellStart"/>
        <w:r>
          <w:rPr>
            <w:rStyle w:val="-"/>
            <w:rFonts w:ascii="Times New Roman" w:hAnsi="Times New Roman"/>
            <w:sz w:val="28"/>
          </w:rPr>
          <w:t>земельних</w:t>
        </w:r>
        <w:proofErr w:type="spellEnd"/>
        <w:r>
          <w:rPr>
            <w:rStyle w:val="-"/>
            <w:rFonts w:ascii="Times New Roman" w:hAnsi="Times New Roman"/>
            <w:sz w:val="28"/>
          </w:rPr>
          <w:t xml:space="preserve"> </w:t>
        </w:r>
        <w:proofErr w:type="spellStart"/>
        <w:r>
          <w:rPr>
            <w:rStyle w:val="-"/>
            <w:rFonts w:ascii="Times New Roman" w:hAnsi="Times New Roman"/>
            <w:sz w:val="28"/>
          </w:rPr>
          <w:t>ділянок</w:t>
        </w:r>
        <w:proofErr w:type="spellEnd"/>
        <w:r>
          <w:rPr>
            <w:rStyle w:val="-"/>
            <w:rFonts w:ascii="Times New Roman" w:hAnsi="Times New Roman"/>
            <w:sz w:val="28"/>
          </w:rPr>
          <w:t>"</w:t>
        </w:r>
      </w:hyperlink>
      <w:r>
        <w:rPr>
          <w:rFonts w:ascii="Times New Roman" w:hAnsi="Times New Roman"/>
          <w:color w:val="1C1C1C"/>
          <w:sz w:val="28"/>
        </w:rPr>
        <w:t xml:space="preserve">, є </w:t>
      </w:r>
      <w:proofErr w:type="spellStart"/>
      <w:r>
        <w:rPr>
          <w:rFonts w:ascii="Times New Roman" w:hAnsi="Times New Roman"/>
          <w:color w:val="1C1C1C"/>
          <w:sz w:val="28"/>
        </w:rPr>
        <w:t>підставою</w:t>
      </w:r>
      <w:proofErr w:type="spellEnd"/>
      <w:r>
        <w:rPr>
          <w:rFonts w:ascii="Times New Roman" w:hAnsi="Times New Roman"/>
          <w:color w:val="1C1C1C"/>
          <w:sz w:val="28"/>
        </w:rPr>
        <w:t xml:space="preserve"> для </w:t>
      </w:r>
      <w:proofErr w:type="spellStart"/>
      <w:r>
        <w:rPr>
          <w:rFonts w:ascii="Times New Roman" w:hAnsi="Times New Roman"/>
          <w:color w:val="1C1C1C"/>
          <w:sz w:val="28"/>
        </w:rPr>
        <w:t>реєстрації</w:t>
      </w:r>
      <w:proofErr w:type="spellEnd"/>
      <w:r>
        <w:rPr>
          <w:rFonts w:ascii="Times New Roman" w:hAnsi="Times New Roman"/>
          <w:color w:val="1C1C1C"/>
          <w:sz w:val="28"/>
        </w:rPr>
        <w:t xml:space="preserve"> права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w:t>
      </w:r>
      <w:proofErr w:type="spellStart"/>
      <w:r>
        <w:rPr>
          <w:rFonts w:ascii="Times New Roman" w:hAnsi="Times New Roman"/>
          <w:color w:val="1C1C1C"/>
          <w:sz w:val="28"/>
        </w:rPr>
        <w:t>земельні</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ділянки</w:t>
      </w:r>
      <w:proofErr w:type="spellEnd"/>
      <w:r>
        <w:rPr>
          <w:rFonts w:ascii="Times New Roman" w:hAnsi="Times New Roman"/>
          <w:color w:val="1C1C1C"/>
          <w:sz w:val="28"/>
        </w:rPr>
        <w:t xml:space="preserve"> </w:t>
      </w:r>
      <w:proofErr w:type="spellStart"/>
      <w:r>
        <w:rPr>
          <w:rFonts w:ascii="Times New Roman" w:hAnsi="Times New Roman"/>
          <w:color w:val="1C1C1C"/>
          <w:sz w:val="28"/>
        </w:rPr>
        <w:t>цих</w:t>
      </w:r>
      <w:proofErr w:type="spellEnd"/>
      <w:r>
        <w:rPr>
          <w:rFonts w:ascii="Times New Roman" w:hAnsi="Times New Roman"/>
          <w:color w:val="1C1C1C"/>
          <w:sz w:val="28"/>
        </w:rPr>
        <w:t xml:space="preserve"> </w:t>
      </w:r>
      <w:proofErr w:type="spellStart"/>
      <w:r>
        <w:rPr>
          <w:rFonts w:ascii="Times New Roman" w:hAnsi="Times New Roman"/>
          <w:color w:val="1C1C1C"/>
          <w:sz w:val="28"/>
        </w:rPr>
        <w:t>громадян</w:t>
      </w:r>
      <w:proofErr w:type="spellEnd"/>
      <w:r>
        <w:rPr>
          <w:rFonts w:ascii="Times New Roman" w:hAnsi="Times New Roman"/>
          <w:color w:val="1C1C1C"/>
          <w:sz w:val="28"/>
        </w:rPr>
        <w:t xml:space="preserve"> </w:t>
      </w:r>
      <w:proofErr w:type="spellStart"/>
      <w:r>
        <w:rPr>
          <w:rFonts w:ascii="Times New Roman" w:hAnsi="Times New Roman"/>
          <w:color w:val="1C1C1C"/>
          <w:sz w:val="28"/>
        </w:rPr>
        <w:t>або</w:t>
      </w:r>
      <w:proofErr w:type="spellEnd"/>
      <w:r>
        <w:rPr>
          <w:rFonts w:ascii="Times New Roman" w:hAnsi="Times New Roman"/>
          <w:color w:val="1C1C1C"/>
          <w:sz w:val="28"/>
        </w:rPr>
        <w:t xml:space="preserve"> </w:t>
      </w:r>
      <w:proofErr w:type="spellStart"/>
      <w:r>
        <w:rPr>
          <w:rFonts w:ascii="Times New Roman" w:hAnsi="Times New Roman"/>
          <w:color w:val="1C1C1C"/>
          <w:sz w:val="28"/>
        </w:rPr>
        <w:t>їх</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спадкоємців</w:t>
      </w:r>
      <w:proofErr w:type="spellEnd"/>
      <w:r>
        <w:rPr>
          <w:rFonts w:ascii="Times New Roman" w:hAnsi="Times New Roman"/>
          <w:color w:val="1C1C1C"/>
          <w:sz w:val="28"/>
        </w:rPr>
        <w:t xml:space="preserve"> </w:t>
      </w:r>
      <w:proofErr w:type="spellStart"/>
      <w:r>
        <w:rPr>
          <w:rFonts w:ascii="Times New Roman" w:hAnsi="Times New Roman"/>
          <w:color w:val="1C1C1C"/>
          <w:sz w:val="28"/>
        </w:rPr>
        <w:t>відповідно</w:t>
      </w:r>
      <w:proofErr w:type="spellEnd"/>
      <w:r>
        <w:rPr>
          <w:rFonts w:ascii="Times New Roman" w:hAnsi="Times New Roman"/>
          <w:color w:val="1C1C1C"/>
          <w:sz w:val="28"/>
        </w:rPr>
        <w:t xml:space="preserve"> до </w:t>
      </w:r>
      <w:hyperlink r:id="rId16">
        <w:r>
          <w:rPr>
            <w:rStyle w:val="-"/>
            <w:rFonts w:ascii="Times New Roman" w:hAnsi="Times New Roman"/>
            <w:sz w:val="28"/>
          </w:rPr>
          <w:t xml:space="preserve">Закону </w:t>
        </w:r>
        <w:proofErr w:type="spellStart"/>
        <w:r>
          <w:rPr>
            <w:rStyle w:val="-"/>
            <w:rFonts w:ascii="Times New Roman" w:hAnsi="Times New Roman"/>
            <w:sz w:val="28"/>
          </w:rPr>
          <w:t>України</w:t>
        </w:r>
        <w:proofErr w:type="spellEnd"/>
        <w:r>
          <w:rPr>
            <w:rStyle w:val="-"/>
            <w:rFonts w:ascii="Times New Roman" w:hAnsi="Times New Roman"/>
            <w:sz w:val="28"/>
          </w:rPr>
          <w:t xml:space="preserve"> "Про </w:t>
        </w:r>
        <w:proofErr w:type="spellStart"/>
        <w:r>
          <w:rPr>
            <w:rStyle w:val="-"/>
            <w:rFonts w:ascii="Times New Roman" w:hAnsi="Times New Roman"/>
            <w:sz w:val="28"/>
          </w:rPr>
          <w:t>державну</w:t>
        </w:r>
        <w:proofErr w:type="spellEnd"/>
        <w:r>
          <w:rPr>
            <w:rStyle w:val="-"/>
            <w:rFonts w:ascii="Times New Roman" w:hAnsi="Times New Roman"/>
            <w:sz w:val="28"/>
          </w:rPr>
          <w:t xml:space="preserve"> </w:t>
        </w:r>
        <w:proofErr w:type="spellStart"/>
        <w:r>
          <w:rPr>
            <w:rStyle w:val="-"/>
            <w:rFonts w:ascii="Times New Roman" w:hAnsi="Times New Roman"/>
            <w:sz w:val="28"/>
          </w:rPr>
          <w:t>реєстрацію</w:t>
        </w:r>
        <w:proofErr w:type="spellEnd"/>
        <w:r>
          <w:rPr>
            <w:rStyle w:val="-"/>
            <w:rFonts w:ascii="Times New Roman" w:hAnsi="Times New Roman"/>
            <w:sz w:val="28"/>
          </w:rPr>
          <w:t xml:space="preserve"> </w:t>
        </w:r>
        <w:proofErr w:type="spellStart"/>
        <w:r>
          <w:rPr>
            <w:rStyle w:val="-"/>
            <w:rFonts w:ascii="Times New Roman" w:hAnsi="Times New Roman"/>
            <w:sz w:val="28"/>
          </w:rPr>
          <w:t>речових</w:t>
        </w:r>
        <w:proofErr w:type="spellEnd"/>
        <w:r>
          <w:rPr>
            <w:rStyle w:val="-"/>
            <w:rFonts w:ascii="Times New Roman" w:hAnsi="Times New Roman"/>
            <w:sz w:val="28"/>
          </w:rPr>
          <w:t xml:space="preserve"> прав на </w:t>
        </w:r>
        <w:proofErr w:type="spellStart"/>
        <w:r>
          <w:rPr>
            <w:rStyle w:val="-"/>
            <w:rFonts w:ascii="Times New Roman" w:hAnsi="Times New Roman"/>
            <w:sz w:val="28"/>
          </w:rPr>
          <w:t>нерухоме</w:t>
        </w:r>
        <w:proofErr w:type="spellEnd"/>
        <w:r>
          <w:rPr>
            <w:rStyle w:val="-"/>
            <w:rFonts w:ascii="Times New Roman" w:hAnsi="Times New Roman"/>
            <w:sz w:val="28"/>
          </w:rPr>
          <w:t xml:space="preserve"> </w:t>
        </w:r>
        <w:proofErr w:type="spellStart"/>
        <w:r>
          <w:rPr>
            <w:rStyle w:val="-"/>
            <w:rFonts w:ascii="Times New Roman" w:hAnsi="Times New Roman"/>
            <w:sz w:val="28"/>
          </w:rPr>
          <w:t>майно</w:t>
        </w:r>
        <w:proofErr w:type="spellEnd"/>
        <w:r>
          <w:rPr>
            <w:rStyle w:val="-"/>
            <w:rFonts w:ascii="Times New Roman" w:hAnsi="Times New Roman"/>
            <w:sz w:val="28"/>
          </w:rPr>
          <w:t xml:space="preserve"> та </w:t>
        </w:r>
        <w:proofErr w:type="spellStart"/>
        <w:r>
          <w:rPr>
            <w:rStyle w:val="-"/>
            <w:rFonts w:ascii="Times New Roman" w:hAnsi="Times New Roman"/>
            <w:sz w:val="28"/>
          </w:rPr>
          <w:t>їх</w:t>
        </w:r>
        <w:proofErr w:type="spellEnd"/>
        <w:r>
          <w:rPr>
            <w:rStyle w:val="-"/>
            <w:rFonts w:ascii="Times New Roman" w:hAnsi="Times New Roman"/>
            <w:sz w:val="28"/>
          </w:rPr>
          <w:t xml:space="preserve"> </w:t>
        </w:r>
        <w:proofErr w:type="spellStart"/>
        <w:r>
          <w:rPr>
            <w:rStyle w:val="-"/>
            <w:rFonts w:ascii="Times New Roman" w:hAnsi="Times New Roman"/>
            <w:sz w:val="28"/>
          </w:rPr>
          <w:t>обтяжень</w:t>
        </w:r>
        <w:proofErr w:type="spellEnd"/>
        <w:r>
          <w:rPr>
            <w:rStyle w:val="-"/>
            <w:rFonts w:ascii="Times New Roman" w:hAnsi="Times New Roman"/>
            <w:sz w:val="28"/>
          </w:rPr>
          <w:t>"</w:t>
        </w:r>
      </w:hyperlink>
      <w:r>
        <w:rPr>
          <w:rFonts w:ascii="Times New Roman" w:hAnsi="Times New Roman"/>
          <w:color w:val="1C1C1C"/>
          <w:sz w:val="28"/>
        </w:rPr>
        <w:t xml:space="preserve">. </w:t>
      </w:r>
      <w:proofErr w:type="spellStart"/>
      <w:r>
        <w:rPr>
          <w:rFonts w:ascii="Times New Roman" w:hAnsi="Times New Roman"/>
          <w:color w:val="1C1C1C"/>
          <w:sz w:val="28"/>
        </w:rPr>
        <w:t>Державна</w:t>
      </w:r>
      <w:proofErr w:type="spellEnd"/>
      <w:r>
        <w:rPr>
          <w:rFonts w:ascii="Times New Roman" w:hAnsi="Times New Roman"/>
          <w:color w:val="1C1C1C"/>
          <w:sz w:val="28"/>
        </w:rPr>
        <w:t xml:space="preserve"> </w:t>
      </w:r>
      <w:proofErr w:type="spellStart"/>
      <w:r>
        <w:rPr>
          <w:rFonts w:ascii="Times New Roman" w:hAnsi="Times New Roman"/>
          <w:color w:val="1C1C1C"/>
          <w:sz w:val="28"/>
        </w:rPr>
        <w:t>реєстрація</w:t>
      </w:r>
      <w:proofErr w:type="spellEnd"/>
      <w:r>
        <w:rPr>
          <w:rFonts w:ascii="Times New Roman" w:hAnsi="Times New Roman"/>
          <w:color w:val="1C1C1C"/>
          <w:sz w:val="28"/>
        </w:rPr>
        <w:t xml:space="preserve"> таких </w:t>
      </w:r>
      <w:proofErr w:type="spellStart"/>
      <w:r>
        <w:rPr>
          <w:rFonts w:ascii="Times New Roman" w:hAnsi="Times New Roman"/>
          <w:color w:val="1C1C1C"/>
          <w:sz w:val="28"/>
        </w:rPr>
        <w:t>земельних</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ділянок</w:t>
      </w:r>
      <w:proofErr w:type="spellEnd"/>
      <w:r>
        <w:rPr>
          <w:rFonts w:ascii="Times New Roman" w:hAnsi="Times New Roman"/>
          <w:color w:val="1C1C1C"/>
          <w:sz w:val="28"/>
        </w:rPr>
        <w:t xml:space="preserve"> </w:t>
      </w:r>
      <w:proofErr w:type="spellStart"/>
      <w:r>
        <w:rPr>
          <w:rFonts w:ascii="Times New Roman" w:hAnsi="Times New Roman"/>
          <w:color w:val="1C1C1C"/>
          <w:sz w:val="28"/>
        </w:rPr>
        <w:t>здійснюється</w:t>
      </w:r>
      <w:proofErr w:type="spellEnd"/>
      <w:r>
        <w:rPr>
          <w:rFonts w:ascii="Times New Roman" w:hAnsi="Times New Roman"/>
          <w:color w:val="1C1C1C"/>
          <w:sz w:val="28"/>
        </w:rPr>
        <w:t xml:space="preserve"> на </w:t>
      </w:r>
      <w:proofErr w:type="spellStart"/>
      <w:r>
        <w:rPr>
          <w:rFonts w:ascii="Times New Roman" w:hAnsi="Times New Roman"/>
          <w:color w:val="1C1C1C"/>
          <w:sz w:val="28"/>
        </w:rPr>
        <w:t>підставі</w:t>
      </w:r>
      <w:proofErr w:type="spellEnd"/>
      <w:r>
        <w:rPr>
          <w:rFonts w:ascii="Times New Roman" w:hAnsi="Times New Roman"/>
          <w:color w:val="1C1C1C"/>
          <w:sz w:val="28"/>
        </w:rPr>
        <w:t xml:space="preserve"> </w:t>
      </w:r>
      <w:proofErr w:type="spellStart"/>
      <w:r>
        <w:rPr>
          <w:rFonts w:ascii="Times New Roman" w:hAnsi="Times New Roman"/>
          <w:color w:val="1C1C1C"/>
          <w:sz w:val="28"/>
        </w:rPr>
        <w:t>технічної</w:t>
      </w:r>
      <w:proofErr w:type="spellEnd"/>
      <w:r>
        <w:rPr>
          <w:rFonts w:ascii="Times New Roman" w:hAnsi="Times New Roman"/>
          <w:color w:val="1C1C1C"/>
          <w:sz w:val="28"/>
        </w:rPr>
        <w:t xml:space="preserve"> </w:t>
      </w:r>
      <w:proofErr w:type="spellStart"/>
      <w:r>
        <w:rPr>
          <w:rFonts w:ascii="Times New Roman" w:hAnsi="Times New Roman"/>
          <w:color w:val="1C1C1C"/>
          <w:sz w:val="28"/>
        </w:rPr>
        <w:t>д</w:t>
      </w:r>
      <w:r>
        <w:rPr>
          <w:rFonts w:ascii="Times New Roman" w:hAnsi="Times New Roman"/>
          <w:color w:val="1C1C1C"/>
          <w:sz w:val="28"/>
        </w:rPr>
        <w:t>окументації</w:t>
      </w:r>
      <w:proofErr w:type="spellEnd"/>
      <w:r>
        <w:rPr>
          <w:rFonts w:ascii="Times New Roman" w:hAnsi="Times New Roman"/>
          <w:color w:val="1C1C1C"/>
          <w:sz w:val="28"/>
        </w:rPr>
        <w:t xml:space="preserve"> </w:t>
      </w:r>
      <w:proofErr w:type="spellStart"/>
      <w:r>
        <w:rPr>
          <w:rFonts w:ascii="Times New Roman" w:hAnsi="Times New Roman"/>
          <w:color w:val="1C1C1C"/>
          <w:sz w:val="28"/>
        </w:rPr>
        <w:t>із</w:t>
      </w:r>
      <w:proofErr w:type="spellEnd"/>
      <w:r>
        <w:rPr>
          <w:rFonts w:ascii="Times New Roman" w:hAnsi="Times New Roman"/>
          <w:color w:val="1C1C1C"/>
          <w:sz w:val="28"/>
        </w:rPr>
        <w:t xml:space="preserve"> </w:t>
      </w:r>
      <w:proofErr w:type="spellStart"/>
      <w:r>
        <w:rPr>
          <w:rFonts w:ascii="Times New Roman" w:hAnsi="Times New Roman"/>
          <w:color w:val="1C1C1C"/>
          <w:sz w:val="28"/>
        </w:rPr>
        <w:t>землеустрою</w:t>
      </w:r>
      <w:proofErr w:type="spellEnd"/>
      <w:r>
        <w:rPr>
          <w:rFonts w:ascii="Times New Roman" w:hAnsi="Times New Roman"/>
          <w:color w:val="1C1C1C"/>
          <w:sz w:val="28"/>
        </w:rPr>
        <w:t xml:space="preserve"> </w:t>
      </w:r>
      <w:proofErr w:type="spellStart"/>
      <w:r>
        <w:rPr>
          <w:rFonts w:ascii="Times New Roman" w:hAnsi="Times New Roman"/>
          <w:color w:val="1C1C1C"/>
          <w:sz w:val="28"/>
        </w:rPr>
        <w:t>щодо</w:t>
      </w:r>
      <w:proofErr w:type="spellEnd"/>
      <w:r>
        <w:rPr>
          <w:rFonts w:ascii="Times New Roman" w:hAnsi="Times New Roman"/>
          <w:color w:val="1C1C1C"/>
          <w:sz w:val="28"/>
        </w:rPr>
        <w:t xml:space="preserve"> </w:t>
      </w:r>
      <w:proofErr w:type="spellStart"/>
      <w:r>
        <w:rPr>
          <w:rFonts w:ascii="Times New Roman" w:hAnsi="Times New Roman"/>
          <w:color w:val="1C1C1C"/>
          <w:sz w:val="28"/>
        </w:rPr>
        <w:t>встановлення</w:t>
      </w:r>
      <w:proofErr w:type="spellEnd"/>
      <w:r>
        <w:rPr>
          <w:rFonts w:ascii="Times New Roman" w:hAnsi="Times New Roman"/>
          <w:color w:val="1C1C1C"/>
          <w:sz w:val="28"/>
        </w:rPr>
        <w:t xml:space="preserve"> (</w:t>
      </w:r>
      <w:proofErr w:type="spellStart"/>
      <w:r>
        <w:rPr>
          <w:rFonts w:ascii="Times New Roman" w:hAnsi="Times New Roman"/>
          <w:color w:val="1C1C1C"/>
          <w:sz w:val="28"/>
        </w:rPr>
        <w:t>відновлення</w:t>
      </w:r>
      <w:proofErr w:type="spellEnd"/>
      <w:r>
        <w:rPr>
          <w:rFonts w:ascii="Times New Roman" w:hAnsi="Times New Roman"/>
          <w:color w:val="1C1C1C"/>
          <w:sz w:val="28"/>
        </w:rPr>
        <w:t xml:space="preserve">) меж </w:t>
      </w:r>
      <w:proofErr w:type="spellStart"/>
      <w:r>
        <w:rPr>
          <w:rFonts w:ascii="Times New Roman" w:hAnsi="Times New Roman"/>
          <w:color w:val="1C1C1C"/>
          <w:sz w:val="28"/>
        </w:rPr>
        <w:t>земельної</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ділянки</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натурі</w:t>
      </w:r>
      <w:proofErr w:type="spellEnd"/>
      <w:r>
        <w:rPr>
          <w:rFonts w:ascii="Times New Roman" w:hAnsi="Times New Roman"/>
          <w:color w:val="1C1C1C"/>
          <w:sz w:val="28"/>
        </w:rPr>
        <w:t xml:space="preserve"> (на </w:t>
      </w:r>
      <w:proofErr w:type="spellStart"/>
      <w:r>
        <w:rPr>
          <w:rFonts w:ascii="Times New Roman" w:hAnsi="Times New Roman"/>
          <w:color w:val="1C1C1C"/>
          <w:sz w:val="28"/>
        </w:rPr>
        <w:t>місцевості</w:t>
      </w:r>
      <w:proofErr w:type="spellEnd"/>
      <w:r>
        <w:rPr>
          <w:rFonts w:ascii="Times New Roman" w:hAnsi="Times New Roman"/>
          <w:color w:val="1C1C1C"/>
          <w:sz w:val="28"/>
        </w:rPr>
        <w:t>).</w:t>
      </w:r>
    </w:p>
    <w:p w:rsidR="004E7598" w:rsidRDefault="004E7598">
      <w:pPr>
        <w:spacing w:after="0"/>
        <w:ind w:firstLine="850"/>
        <w:jc w:val="both"/>
        <w:rPr>
          <w:rFonts w:ascii="Times New Roman" w:hAnsi="Times New Roman"/>
          <w:color w:val="1C1C1C"/>
          <w:sz w:val="28"/>
        </w:rPr>
      </w:pPr>
    </w:p>
    <w:p w:rsidR="004E7598" w:rsidRDefault="00AE3476">
      <w:pPr>
        <w:spacing w:after="0"/>
        <w:ind w:firstLine="850"/>
        <w:jc w:val="both"/>
      </w:pPr>
      <w:proofErr w:type="spellStart"/>
      <w:r>
        <w:rPr>
          <w:rFonts w:ascii="Times New Roman" w:hAnsi="Times New Roman"/>
          <w:b/>
          <w:color w:val="1C1C1C"/>
          <w:sz w:val="28"/>
        </w:rPr>
        <w:t>Відповідно</w:t>
      </w:r>
      <w:proofErr w:type="spellEnd"/>
      <w:r>
        <w:rPr>
          <w:rFonts w:ascii="Times New Roman" w:hAnsi="Times New Roman"/>
          <w:b/>
          <w:color w:val="1C1C1C"/>
          <w:sz w:val="28"/>
        </w:rPr>
        <w:t xml:space="preserve"> до п.3.5 листа </w:t>
      </w:r>
      <w:proofErr w:type="spellStart"/>
      <w:r>
        <w:rPr>
          <w:rFonts w:ascii="Times New Roman" w:hAnsi="Times New Roman"/>
          <w:b/>
          <w:color w:val="1C1C1C"/>
          <w:sz w:val="28"/>
        </w:rPr>
        <w:t>Вищого</w:t>
      </w:r>
      <w:proofErr w:type="spellEnd"/>
      <w:r>
        <w:rPr>
          <w:rFonts w:ascii="Times New Roman" w:hAnsi="Times New Roman"/>
          <w:b/>
          <w:color w:val="1C1C1C"/>
          <w:sz w:val="28"/>
        </w:rPr>
        <w:t xml:space="preserve"> </w:t>
      </w:r>
      <w:proofErr w:type="spellStart"/>
      <w:r>
        <w:rPr>
          <w:rFonts w:ascii="Times New Roman" w:hAnsi="Times New Roman"/>
          <w:b/>
          <w:color w:val="1C1C1C"/>
          <w:sz w:val="28"/>
        </w:rPr>
        <w:t>спеціалізованого</w:t>
      </w:r>
      <w:proofErr w:type="spellEnd"/>
      <w:r>
        <w:rPr>
          <w:rFonts w:ascii="Times New Roman" w:hAnsi="Times New Roman"/>
          <w:color w:val="1C1C1C"/>
          <w:sz w:val="28"/>
        </w:rPr>
        <w:t xml:space="preserve"> суду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з </w:t>
      </w:r>
      <w:proofErr w:type="spellStart"/>
      <w:r>
        <w:rPr>
          <w:rFonts w:ascii="Times New Roman" w:hAnsi="Times New Roman"/>
          <w:color w:val="1C1C1C"/>
          <w:sz w:val="28"/>
        </w:rPr>
        <w:t>розгляду</w:t>
      </w:r>
      <w:proofErr w:type="spellEnd"/>
      <w:r>
        <w:rPr>
          <w:rFonts w:ascii="Times New Roman" w:hAnsi="Times New Roman"/>
          <w:color w:val="1C1C1C"/>
          <w:sz w:val="28"/>
        </w:rPr>
        <w:t xml:space="preserve"> </w:t>
      </w:r>
      <w:proofErr w:type="spellStart"/>
      <w:r>
        <w:rPr>
          <w:rFonts w:ascii="Times New Roman" w:hAnsi="Times New Roman"/>
          <w:color w:val="1C1C1C"/>
          <w:sz w:val="28"/>
        </w:rPr>
        <w:t>цивільних</w:t>
      </w:r>
      <w:proofErr w:type="spellEnd"/>
      <w:r>
        <w:rPr>
          <w:rFonts w:ascii="Times New Roman" w:hAnsi="Times New Roman"/>
          <w:color w:val="1C1C1C"/>
          <w:sz w:val="28"/>
        </w:rPr>
        <w:t xml:space="preserve"> та </w:t>
      </w:r>
      <w:proofErr w:type="spellStart"/>
      <w:r>
        <w:rPr>
          <w:rFonts w:ascii="Times New Roman" w:hAnsi="Times New Roman"/>
          <w:color w:val="1C1C1C"/>
          <w:sz w:val="28"/>
        </w:rPr>
        <w:t>кримінальних</w:t>
      </w:r>
      <w:proofErr w:type="spellEnd"/>
      <w:r>
        <w:rPr>
          <w:rFonts w:ascii="Times New Roman" w:hAnsi="Times New Roman"/>
          <w:color w:val="1C1C1C"/>
          <w:sz w:val="28"/>
        </w:rPr>
        <w:t xml:space="preserve"> справ </w:t>
      </w:r>
      <w:proofErr w:type="spellStart"/>
      <w:r>
        <w:rPr>
          <w:rFonts w:ascii="Times New Roman" w:hAnsi="Times New Roman"/>
          <w:color w:val="1C1C1C"/>
          <w:sz w:val="28"/>
        </w:rPr>
        <w:t>від</w:t>
      </w:r>
      <w:proofErr w:type="spellEnd"/>
      <w:r>
        <w:rPr>
          <w:rFonts w:ascii="Times New Roman" w:hAnsi="Times New Roman"/>
          <w:color w:val="1C1C1C"/>
          <w:sz w:val="28"/>
        </w:rPr>
        <w:t xml:space="preserve"> 16 </w:t>
      </w:r>
      <w:proofErr w:type="spellStart"/>
      <w:r>
        <w:rPr>
          <w:rFonts w:ascii="Times New Roman" w:hAnsi="Times New Roman"/>
          <w:color w:val="1C1C1C"/>
          <w:sz w:val="28"/>
        </w:rPr>
        <w:t>травня</w:t>
      </w:r>
      <w:proofErr w:type="spellEnd"/>
      <w:r>
        <w:rPr>
          <w:rFonts w:ascii="Times New Roman" w:hAnsi="Times New Roman"/>
          <w:color w:val="1C1C1C"/>
          <w:sz w:val="28"/>
        </w:rPr>
        <w:t xml:space="preserve"> 2013 року № 4-753/0/4-13 "Пр</w:t>
      </w:r>
      <w:r>
        <w:rPr>
          <w:rFonts w:ascii="Times New Roman" w:hAnsi="Times New Roman"/>
          <w:color w:val="1C1C1C"/>
          <w:sz w:val="28"/>
        </w:rPr>
        <w:t xml:space="preserve">о </w:t>
      </w:r>
      <w:proofErr w:type="spellStart"/>
      <w:r>
        <w:rPr>
          <w:rFonts w:ascii="Times New Roman" w:hAnsi="Times New Roman"/>
          <w:color w:val="1C1C1C"/>
          <w:sz w:val="28"/>
        </w:rPr>
        <w:t>судову</w:t>
      </w:r>
      <w:proofErr w:type="spellEnd"/>
      <w:r>
        <w:rPr>
          <w:rFonts w:ascii="Times New Roman" w:hAnsi="Times New Roman"/>
          <w:color w:val="1C1C1C"/>
          <w:sz w:val="28"/>
        </w:rPr>
        <w:t xml:space="preserve"> практику </w:t>
      </w:r>
      <w:proofErr w:type="spellStart"/>
      <w:r>
        <w:rPr>
          <w:rFonts w:ascii="Times New Roman" w:hAnsi="Times New Roman"/>
          <w:color w:val="1C1C1C"/>
          <w:sz w:val="28"/>
        </w:rPr>
        <w:t>розгляду</w:t>
      </w:r>
      <w:proofErr w:type="spellEnd"/>
      <w:r>
        <w:rPr>
          <w:rFonts w:ascii="Times New Roman" w:hAnsi="Times New Roman"/>
          <w:color w:val="1C1C1C"/>
          <w:sz w:val="28"/>
        </w:rPr>
        <w:t xml:space="preserve"> </w:t>
      </w:r>
      <w:proofErr w:type="spellStart"/>
      <w:r>
        <w:rPr>
          <w:rFonts w:ascii="Times New Roman" w:hAnsi="Times New Roman"/>
          <w:color w:val="1C1C1C"/>
          <w:sz w:val="28"/>
        </w:rPr>
        <w:t>цивільних</w:t>
      </w:r>
      <w:proofErr w:type="spellEnd"/>
      <w:r>
        <w:rPr>
          <w:rFonts w:ascii="Times New Roman" w:hAnsi="Times New Roman"/>
          <w:color w:val="1C1C1C"/>
          <w:sz w:val="28"/>
        </w:rPr>
        <w:t xml:space="preserve"> справ про </w:t>
      </w:r>
      <w:proofErr w:type="spellStart"/>
      <w:r>
        <w:rPr>
          <w:rFonts w:ascii="Times New Roman" w:hAnsi="Times New Roman"/>
          <w:color w:val="1C1C1C"/>
          <w:sz w:val="28"/>
        </w:rPr>
        <w:t>спадкування</w:t>
      </w:r>
      <w:proofErr w:type="spellEnd"/>
      <w:r>
        <w:rPr>
          <w:rFonts w:ascii="Times New Roman" w:hAnsi="Times New Roman"/>
          <w:color w:val="1C1C1C"/>
          <w:sz w:val="28"/>
        </w:rPr>
        <w:t xml:space="preserve">", </w:t>
      </w:r>
      <w:proofErr w:type="spellStart"/>
      <w:r>
        <w:rPr>
          <w:rFonts w:ascii="Times New Roman" w:hAnsi="Times New Roman"/>
          <w:color w:val="1C1C1C"/>
          <w:sz w:val="28"/>
        </w:rPr>
        <w:t>якщо</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спадкодавець</w:t>
      </w:r>
      <w:proofErr w:type="spellEnd"/>
      <w:r>
        <w:rPr>
          <w:rFonts w:ascii="Times New Roman" w:hAnsi="Times New Roman"/>
          <w:color w:val="1C1C1C"/>
          <w:sz w:val="28"/>
        </w:rPr>
        <w:t xml:space="preserve"> не </w:t>
      </w:r>
      <w:proofErr w:type="spellStart"/>
      <w:r>
        <w:rPr>
          <w:rFonts w:ascii="Times New Roman" w:hAnsi="Times New Roman"/>
          <w:color w:val="1C1C1C"/>
          <w:sz w:val="28"/>
        </w:rPr>
        <w:t>набув</w:t>
      </w:r>
      <w:proofErr w:type="spellEnd"/>
      <w:r>
        <w:rPr>
          <w:rFonts w:ascii="Times New Roman" w:hAnsi="Times New Roman"/>
          <w:color w:val="1C1C1C"/>
          <w:sz w:val="28"/>
        </w:rPr>
        <w:t xml:space="preserve"> права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w:t>
      </w:r>
      <w:proofErr w:type="spellStart"/>
      <w:r>
        <w:rPr>
          <w:rFonts w:ascii="Times New Roman" w:hAnsi="Times New Roman"/>
          <w:color w:val="1C1C1C"/>
          <w:sz w:val="28"/>
        </w:rPr>
        <w:t>земельну</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ділянку</w:t>
      </w:r>
      <w:proofErr w:type="spellEnd"/>
      <w:r>
        <w:rPr>
          <w:rFonts w:ascii="Times New Roman" w:hAnsi="Times New Roman"/>
          <w:color w:val="1C1C1C"/>
          <w:sz w:val="28"/>
        </w:rPr>
        <w:t xml:space="preserve"> </w:t>
      </w:r>
      <w:proofErr w:type="spellStart"/>
      <w:r>
        <w:rPr>
          <w:rFonts w:ascii="Times New Roman" w:hAnsi="Times New Roman"/>
          <w:color w:val="1C1C1C"/>
          <w:sz w:val="28"/>
        </w:rPr>
        <w:t>згідно</w:t>
      </w:r>
      <w:proofErr w:type="spellEnd"/>
      <w:r>
        <w:rPr>
          <w:rFonts w:ascii="Times New Roman" w:hAnsi="Times New Roman"/>
          <w:color w:val="1C1C1C"/>
          <w:sz w:val="28"/>
        </w:rPr>
        <w:t xml:space="preserve"> </w:t>
      </w:r>
      <w:proofErr w:type="spellStart"/>
      <w:r>
        <w:rPr>
          <w:rFonts w:ascii="Times New Roman" w:hAnsi="Times New Roman"/>
          <w:color w:val="1C1C1C"/>
          <w:sz w:val="28"/>
        </w:rPr>
        <w:t>зі</w:t>
      </w:r>
      <w:proofErr w:type="spellEnd"/>
      <w:r>
        <w:rPr>
          <w:rFonts w:ascii="Times New Roman" w:hAnsi="Times New Roman"/>
          <w:color w:val="1C1C1C"/>
          <w:sz w:val="28"/>
        </w:rPr>
        <w:t> </w:t>
      </w:r>
      <w:hyperlink r:id="rId17" w:anchor="588258" w:history="1">
        <w:r>
          <w:rPr>
            <w:rStyle w:val="-"/>
            <w:rFonts w:ascii="Times New Roman" w:hAnsi="Times New Roman"/>
            <w:sz w:val="28"/>
          </w:rPr>
          <w:t>ст.</w:t>
        </w:r>
        <w:r>
          <w:rPr>
            <w:rStyle w:val="-"/>
            <w:rFonts w:ascii="Times New Roman" w:hAnsi="Times New Roman"/>
            <w:sz w:val="28"/>
          </w:rPr>
          <w:t>125 ЗК</w:t>
        </w:r>
      </w:hyperlink>
      <w:r>
        <w:rPr>
          <w:rFonts w:ascii="Times New Roman" w:hAnsi="Times New Roman"/>
          <w:color w:val="1C1C1C"/>
          <w:sz w:val="28"/>
        </w:rPr>
        <w:t xml:space="preserve">, </w:t>
      </w:r>
      <w:proofErr w:type="spellStart"/>
      <w:r>
        <w:rPr>
          <w:rFonts w:ascii="Times New Roman" w:hAnsi="Times New Roman"/>
          <w:color w:val="1C1C1C"/>
          <w:sz w:val="28"/>
        </w:rPr>
        <w:t>проте</w:t>
      </w:r>
      <w:proofErr w:type="spellEnd"/>
      <w:r>
        <w:rPr>
          <w:rFonts w:ascii="Times New Roman" w:hAnsi="Times New Roman"/>
          <w:color w:val="1C1C1C"/>
          <w:sz w:val="28"/>
        </w:rPr>
        <w:t xml:space="preserve"> </w:t>
      </w:r>
      <w:proofErr w:type="spellStart"/>
      <w:r>
        <w:rPr>
          <w:rFonts w:ascii="Times New Roman" w:hAnsi="Times New Roman"/>
          <w:color w:val="1C1C1C"/>
          <w:sz w:val="28"/>
        </w:rPr>
        <w:t>розпочав</w:t>
      </w:r>
      <w:proofErr w:type="spellEnd"/>
      <w:r>
        <w:rPr>
          <w:rFonts w:ascii="Times New Roman" w:hAnsi="Times New Roman"/>
          <w:color w:val="1C1C1C"/>
          <w:sz w:val="28"/>
        </w:rPr>
        <w:t xml:space="preserve"> процедуру </w:t>
      </w:r>
      <w:proofErr w:type="spellStart"/>
      <w:r>
        <w:rPr>
          <w:rFonts w:ascii="Times New Roman" w:hAnsi="Times New Roman"/>
          <w:color w:val="1C1C1C"/>
          <w:sz w:val="28"/>
        </w:rPr>
        <w:t>приватизації</w:t>
      </w:r>
      <w:proofErr w:type="spellEnd"/>
      <w:r>
        <w:rPr>
          <w:rFonts w:ascii="Times New Roman" w:hAnsi="Times New Roman"/>
          <w:color w:val="1C1C1C"/>
          <w:sz w:val="28"/>
        </w:rPr>
        <w:t xml:space="preserve"> </w:t>
      </w:r>
      <w:proofErr w:type="spellStart"/>
      <w:r>
        <w:rPr>
          <w:rFonts w:ascii="Times New Roman" w:hAnsi="Times New Roman"/>
          <w:color w:val="1C1C1C"/>
          <w:sz w:val="28"/>
        </w:rPr>
        <w:t>земельної</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ділянки</w:t>
      </w:r>
      <w:proofErr w:type="spellEnd"/>
      <w:r>
        <w:rPr>
          <w:rFonts w:ascii="Times New Roman" w:hAnsi="Times New Roman"/>
          <w:color w:val="1C1C1C"/>
          <w:sz w:val="28"/>
        </w:rPr>
        <w:t xml:space="preserve"> </w:t>
      </w:r>
      <w:proofErr w:type="spellStart"/>
      <w:r>
        <w:rPr>
          <w:rFonts w:ascii="Times New Roman" w:hAnsi="Times New Roman"/>
          <w:color w:val="1C1C1C"/>
          <w:sz w:val="28"/>
        </w:rPr>
        <w:t>відповідно</w:t>
      </w:r>
      <w:proofErr w:type="spellEnd"/>
      <w:r>
        <w:rPr>
          <w:rFonts w:ascii="Times New Roman" w:hAnsi="Times New Roman"/>
          <w:color w:val="1C1C1C"/>
          <w:sz w:val="28"/>
        </w:rPr>
        <w:t xml:space="preserve"> до </w:t>
      </w:r>
      <w:r>
        <w:rPr>
          <w:rFonts w:ascii="Times New Roman" w:hAnsi="Times New Roman"/>
          <w:color w:val="1C1C1C"/>
          <w:sz w:val="28"/>
        </w:rPr>
        <w:lastRenderedPageBreak/>
        <w:t xml:space="preserve">чинного </w:t>
      </w:r>
      <w:proofErr w:type="spellStart"/>
      <w:r>
        <w:rPr>
          <w:rFonts w:ascii="Times New Roman" w:hAnsi="Times New Roman"/>
          <w:color w:val="1C1C1C"/>
          <w:sz w:val="28"/>
        </w:rPr>
        <w:t>законодавства</w:t>
      </w:r>
      <w:proofErr w:type="spellEnd"/>
      <w:r>
        <w:rPr>
          <w:rFonts w:ascii="Times New Roman" w:hAnsi="Times New Roman"/>
          <w:color w:val="1C1C1C"/>
          <w:sz w:val="28"/>
        </w:rPr>
        <w:t xml:space="preserve">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а органами </w:t>
      </w:r>
      <w:proofErr w:type="spellStart"/>
      <w:r>
        <w:rPr>
          <w:rFonts w:ascii="Times New Roman" w:hAnsi="Times New Roman"/>
          <w:color w:val="1C1C1C"/>
          <w:sz w:val="28"/>
        </w:rPr>
        <w:t>місцевого</w:t>
      </w:r>
      <w:proofErr w:type="spellEnd"/>
      <w:r>
        <w:rPr>
          <w:rFonts w:ascii="Times New Roman" w:hAnsi="Times New Roman"/>
          <w:color w:val="1C1C1C"/>
          <w:sz w:val="28"/>
        </w:rPr>
        <w:t xml:space="preserve"> </w:t>
      </w:r>
      <w:proofErr w:type="spellStart"/>
      <w:r>
        <w:rPr>
          <w:rFonts w:ascii="Times New Roman" w:hAnsi="Times New Roman"/>
          <w:color w:val="1C1C1C"/>
          <w:sz w:val="28"/>
        </w:rPr>
        <w:t>самоврядування</w:t>
      </w:r>
      <w:proofErr w:type="spellEnd"/>
      <w:r>
        <w:rPr>
          <w:rFonts w:ascii="Times New Roman" w:hAnsi="Times New Roman"/>
          <w:color w:val="1C1C1C"/>
          <w:sz w:val="28"/>
        </w:rPr>
        <w:t xml:space="preserve"> </w:t>
      </w:r>
      <w:proofErr w:type="spellStart"/>
      <w:r>
        <w:rPr>
          <w:rFonts w:ascii="Times New Roman" w:hAnsi="Times New Roman"/>
          <w:color w:val="1C1C1C"/>
          <w:sz w:val="28"/>
        </w:rPr>
        <w:t>відмовлено</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спадкоємцям</w:t>
      </w:r>
      <w:proofErr w:type="spellEnd"/>
      <w:r>
        <w:rPr>
          <w:rFonts w:ascii="Times New Roman" w:hAnsi="Times New Roman"/>
          <w:color w:val="1C1C1C"/>
          <w:sz w:val="28"/>
        </w:rPr>
        <w:t xml:space="preserve"> у </w:t>
      </w:r>
      <w:proofErr w:type="spellStart"/>
      <w:r>
        <w:rPr>
          <w:rFonts w:ascii="Times New Roman" w:hAnsi="Times New Roman"/>
          <w:color w:val="1C1C1C"/>
          <w:sz w:val="28"/>
        </w:rPr>
        <w:t>завершенні</w:t>
      </w:r>
      <w:proofErr w:type="spellEnd"/>
      <w:r>
        <w:rPr>
          <w:rFonts w:ascii="Times New Roman" w:hAnsi="Times New Roman"/>
          <w:color w:val="1C1C1C"/>
          <w:sz w:val="28"/>
        </w:rPr>
        <w:t xml:space="preserve"> </w:t>
      </w:r>
      <w:proofErr w:type="spellStart"/>
      <w:r>
        <w:rPr>
          <w:rFonts w:ascii="Times New Roman" w:hAnsi="Times New Roman"/>
          <w:color w:val="1C1C1C"/>
          <w:sz w:val="28"/>
        </w:rPr>
        <w:t>процедури</w:t>
      </w:r>
      <w:proofErr w:type="spellEnd"/>
      <w:r>
        <w:rPr>
          <w:rFonts w:ascii="Times New Roman" w:hAnsi="Times New Roman"/>
          <w:color w:val="1C1C1C"/>
          <w:sz w:val="28"/>
        </w:rPr>
        <w:t xml:space="preserve"> </w:t>
      </w:r>
      <w:proofErr w:type="spellStart"/>
      <w:r>
        <w:rPr>
          <w:rFonts w:ascii="Times New Roman" w:hAnsi="Times New Roman"/>
          <w:color w:val="1C1C1C"/>
          <w:sz w:val="28"/>
        </w:rPr>
        <w:t>приватизації</w:t>
      </w:r>
      <w:proofErr w:type="spellEnd"/>
      <w:r>
        <w:rPr>
          <w:rFonts w:ascii="Times New Roman" w:hAnsi="Times New Roman"/>
          <w:color w:val="1C1C1C"/>
          <w:sz w:val="28"/>
        </w:rPr>
        <w:t xml:space="preserve">, то </w:t>
      </w:r>
      <w:proofErr w:type="spellStart"/>
      <w:r>
        <w:rPr>
          <w:rFonts w:ascii="Times New Roman" w:hAnsi="Times New Roman"/>
          <w:color w:val="1C1C1C"/>
          <w:sz w:val="28"/>
        </w:rPr>
        <w:t>спадкоємці</w:t>
      </w:r>
      <w:proofErr w:type="spellEnd"/>
      <w:r>
        <w:rPr>
          <w:rFonts w:ascii="Times New Roman" w:hAnsi="Times New Roman"/>
          <w:color w:val="1C1C1C"/>
          <w:sz w:val="28"/>
        </w:rPr>
        <w:t xml:space="preserve"> </w:t>
      </w:r>
      <w:proofErr w:type="spellStart"/>
      <w:r>
        <w:rPr>
          <w:rFonts w:ascii="Times New Roman" w:hAnsi="Times New Roman"/>
          <w:color w:val="1C1C1C"/>
          <w:sz w:val="28"/>
        </w:rPr>
        <w:t>мають</w:t>
      </w:r>
      <w:proofErr w:type="spellEnd"/>
      <w:r>
        <w:rPr>
          <w:rFonts w:ascii="Times New Roman" w:hAnsi="Times New Roman"/>
          <w:color w:val="1C1C1C"/>
          <w:sz w:val="28"/>
        </w:rPr>
        <w:t xml:space="preserve"> право </w:t>
      </w:r>
      <w:proofErr w:type="spellStart"/>
      <w:r>
        <w:rPr>
          <w:rFonts w:ascii="Times New Roman" w:hAnsi="Times New Roman"/>
          <w:color w:val="1C1C1C"/>
          <w:sz w:val="28"/>
        </w:rPr>
        <w:t>звертатися</w:t>
      </w:r>
      <w:proofErr w:type="spellEnd"/>
      <w:r>
        <w:rPr>
          <w:rFonts w:ascii="Times New Roman" w:hAnsi="Times New Roman"/>
          <w:color w:val="1C1C1C"/>
          <w:sz w:val="28"/>
        </w:rPr>
        <w:t xml:space="preserve"> до суду </w:t>
      </w:r>
      <w:proofErr w:type="spellStart"/>
      <w:r>
        <w:rPr>
          <w:rFonts w:ascii="Times New Roman" w:hAnsi="Times New Roman"/>
          <w:color w:val="1C1C1C"/>
          <w:sz w:val="28"/>
        </w:rPr>
        <w:t>із</w:t>
      </w:r>
      <w:proofErr w:type="spellEnd"/>
      <w:r>
        <w:rPr>
          <w:rFonts w:ascii="Times New Roman" w:hAnsi="Times New Roman"/>
          <w:color w:val="1C1C1C"/>
          <w:sz w:val="28"/>
        </w:rPr>
        <w:t xml:space="preserve"> </w:t>
      </w:r>
      <w:proofErr w:type="spellStart"/>
      <w:r>
        <w:rPr>
          <w:rFonts w:ascii="Times New Roman" w:hAnsi="Times New Roman"/>
          <w:color w:val="1C1C1C"/>
          <w:sz w:val="28"/>
        </w:rPr>
        <w:t>позовами</w:t>
      </w:r>
      <w:proofErr w:type="spellEnd"/>
      <w:r>
        <w:rPr>
          <w:rFonts w:ascii="Times New Roman" w:hAnsi="Times New Roman"/>
          <w:color w:val="1C1C1C"/>
          <w:sz w:val="28"/>
        </w:rPr>
        <w:t xml:space="preserve"> про </w:t>
      </w:r>
      <w:proofErr w:type="spellStart"/>
      <w:r>
        <w:rPr>
          <w:rFonts w:ascii="Times New Roman" w:hAnsi="Times New Roman"/>
          <w:color w:val="1C1C1C"/>
          <w:sz w:val="28"/>
        </w:rPr>
        <w:t>визнання</w:t>
      </w:r>
      <w:proofErr w:type="spellEnd"/>
      <w:r>
        <w:rPr>
          <w:rFonts w:ascii="Times New Roman" w:hAnsi="Times New Roman"/>
          <w:color w:val="1C1C1C"/>
          <w:sz w:val="28"/>
        </w:rPr>
        <w:t xml:space="preserve"> </w:t>
      </w:r>
      <w:proofErr w:type="spellStart"/>
      <w:r>
        <w:rPr>
          <w:rFonts w:ascii="Times New Roman" w:hAnsi="Times New Roman"/>
          <w:color w:val="1C1C1C"/>
          <w:sz w:val="28"/>
        </w:rPr>
        <w:t>відповідного</w:t>
      </w:r>
      <w:proofErr w:type="spellEnd"/>
      <w:r>
        <w:rPr>
          <w:rFonts w:ascii="Times New Roman" w:hAnsi="Times New Roman"/>
          <w:color w:val="1C1C1C"/>
          <w:sz w:val="28"/>
        </w:rPr>
        <w:t xml:space="preserve"> права в порядку </w:t>
      </w:r>
      <w:proofErr w:type="spellStart"/>
      <w:r>
        <w:rPr>
          <w:rFonts w:ascii="Times New Roman" w:hAnsi="Times New Roman"/>
          <w:color w:val="1C1C1C"/>
          <w:sz w:val="28"/>
        </w:rPr>
        <w:t>спадкування</w:t>
      </w:r>
      <w:proofErr w:type="spellEnd"/>
      <w:r>
        <w:rPr>
          <w:rFonts w:ascii="Times New Roman" w:hAnsi="Times New Roman"/>
          <w:color w:val="1C1C1C"/>
          <w:sz w:val="28"/>
        </w:rPr>
        <w:t xml:space="preserve"> - права на </w:t>
      </w:r>
      <w:proofErr w:type="spellStart"/>
      <w:r>
        <w:rPr>
          <w:rFonts w:ascii="Times New Roman" w:hAnsi="Times New Roman"/>
          <w:color w:val="1C1C1C"/>
          <w:sz w:val="28"/>
        </w:rPr>
        <w:t>завершення</w:t>
      </w:r>
      <w:proofErr w:type="spellEnd"/>
      <w:r>
        <w:rPr>
          <w:rFonts w:ascii="Times New Roman" w:hAnsi="Times New Roman"/>
          <w:color w:val="1C1C1C"/>
          <w:sz w:val="28"/>
        </w:rPr>
        <w:t xml:space="preserve"> </w:t>
      </w:r>
      <w:proofErr w:type="spellStart"/>
      <w:r>
        <w:rPr>
          <w:rFonts w:ascii="Times New Roman" w:hAnsi="Times New Roman"/>
          <w:color w:val="1C1C1C"/>
          <w:sz w:val="28"/>
        </w:rPr>
        <w:t>приватизації</w:t>
      </w:r>
      <w:proofErr w:type="spellEnd"/>
      <w:r>
        <w:rPr>
          <w:rFonts w:ascii="Times New Roman" w:hAnsi="Times New Roman"/>
          <w:color w:val="1C1C1C"/>
          <w:sz w:val="28"/>
        </w:rPr>
        <w:t xml:space="preserve"> та </w:t>
      </w:r>
      <w:proofErr w:type="spellStart"/>
      <w:r>
        <w:rPr>
          <w:rFonts w:ascii="Times New Roman" w:hAnsi="Times New Roman"/>
          <w:color w:val="1C1C1C"/>
          <w:sz w:val="28"/>
        </w:rPr>
        <w:t>одержання</w:t>
      </w:r>
      <w:proofErr w:type="spellEnd"/>
      <w:r>
        <w:rPr>
          <w:rFonts w:ascii="Times New Roman" w:hAnsi="Times New Roman"/>
          <w:color w:val="1C1C1C"/>
          <w:sz w:val="28"/>
        </w:rPr>
        <w:t xml:space="preserve"> державного акта про право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землю на </w:t>
      </w:r>
      <w:proofErr w:type="spellStart"/>
      <w:r>
        <w:rPr>
          <w:rFonts w:ascii="Times New Roman" w:hAnsi="Times New Roman"/>
          <w:color w:val="1C1C1C"/>
          <w:sz w:val="28"/>
        </w:rPr>
        <w:t>ім`я</w:t>
      </w:r>
      <w:proofErr w:type="spellEnd"/>
      <w:r>
        <w:rPr>
          <w:rFonts w:ascii="Times New Roman" w:hAnsi="Times New Roman"/>
          <w:color w:val="1C1C1C"/>
          <w:sz w:val="28"/>
        </w:rPr>
        <w:t xml:space="preserve"> </w:t>
      </w:r>
      <w:proofErr w:type="spellStart"/>
      <w:r>
        <w:rPr>
          <w:rFonts w:ascii="Times New Roman" w:hAnsi="Times New Roman"/>
          <w:color w:val="1C1C1C"/>
          <w:sz w:val="28"/>
        </w:rPr>
        <w:t>спадкоємця</w:t>
      </w:r>
      <w:proofErr w:type="spellEnd"/>
      <w:r>
        <w:rPr>
          <w:rFonts w:ascii="Times New Roman" w:hAnsi="Times New Roman"/>
          <w:color w:val="1C1C1C"/>
          <w:sz w:val="28"/>
        </w:rPr>
        <w:t xml:space="preserve">, а не права </w:t>
      </w:r>
      <w:proofErr w:type="spellStart"/>
      <w:r>
        <w:rPr>
          <w:rFonts w:ascii="Times New Roman" w:hAnsi="Times New Roman"/>
          <w:color w:val="1C1C1C"/>
          <w:sz w:val="28"/>
        </w:rPr>
        <w:t>власності</w:t>
      </w:r>
      <w:proofErr w:type="spellEnd"/>
      <w:r>
        <w:rPr>
          <w:rFonts w:ascii="Times New Roman" w:hAnsi="Times New Roman"/>
          <w:color w:val="1C1C1C"/>
          <w:sz w:val="28"/>
        </w:rPr>
        <w:t xml:space="preserve"> на </w:t>
      </w:r>
      <w:proofErr w:type="spellStart"/>
      <w:r>
        <w:rPr>
          <w:rFonts w:ascii="Times New Roman" w:hAnsi="Times New Roman"/>
          <w:color w:val="1C1C1C"/>
          <w:sz w:val="28"/>
        </w:rPr>
        <w:t>земельну</w:t>
      </w:r>
      <w:proofErr w:type="spellEnd"/>
      <w:r>
        <w:rPr>
          <w:rFonts w:ascii="Times New Roman" w:hAnsi="Times New Roman"/>
          <w:color w:val="1C1C1C"/>
          <w:sz w:val="28"/>
        </w:rPr>
        <w:t xml:space="preserve"> </w:t>
      </w:r>
      <w:proofErr w:type="spellStart"/>
      <w:r>
        <w:rPr>
          <w:rFonts w:ascii="Times New Roman" w:hAnsi="Times New Roman"/>
          <w:color w:val="1C1C1C"/>
          <w:sz w:val="28"/>
        </w:rPr>
        <w:t>ділянку</w:t>
      </w:r>
      <w:proofErr w:type="spellEnd"/>
      <w:r>
        <w:rPr>
          <w:rFonts w:ascii="Times New Roman" w:hAnsi="Times New Roman"/>
          <w:color w:val="1C1C1C"/>
          <w:sz w:val="28"/>
        </w:rPr>
        <w:t>.</w:t>
      </w:r>
    </w:p>
    <w:p w:rsidR="004E7598" w:rsidRDefault="004E7598">
      <w:pPr>
        <w:spacing w:after="0"/>
        <w:ind w:firstLine="850"/>
        <w:jc w:val="both"/>
        <w:rPr>
          <w:rFonts w:ascii="Times New Roman" w:hAnsi="Times New Roman"/>
          <w:color w:val="1C1C1C"/>
          <w:sz w:val="28"/>
          <w:lang w:val="uk-UA"/>
        </w:rPr>
      </w:pPr>
    </w:p>
    <w:p w:rsidR="004E7598" w:rsidRDefault="004E7598">
      <w:pPr>
        <w:spacing w:after="0"/>
        <w:ind w:firstLine="850"/>
        <w:jc w:val="both"/>
        <w:rPr>
          <w:rFonts w:ascii="Times New Roman" w:hAnsi="Times New Roman"/>
          <w:color w:val="1C1C1C"/>
          <w:sz w:val="28"/>
        </w:rPr>
      </w:pPr>
    </w:p>
    <w:p w:rsidR="004E7598" w:rsidRDefault="00AE3476">
      <w:pPr>
        <w:spacing w:after="0"/>
        <w:ind w:firstLine="709"/>
        <w:jc w:val="both"/>
        <w:rPr>
          <w:rFonts w:ascii="Times New Roman" w:hAnsi="Times New Roman"/>
          <w:color w:val="333333"/>
          <w:sz w:val="28"/>
        </w:rPr>
      </w:pPr>
      <w:proofErr w:type="spellStart"/>
      <w:r>
        <w:rPr>
          <w:rFonts w:ascii="Times New Roman" w:hAnsi="Times New Roman"/>
          <w:color w:val="333333"/>
          <w:sz w:val="28"/>
        </w:rPr>
        <w:t>Відповідно</w:t>
      </w:r>
      <w:proofErr w:type="spellEnd"/>
      <w:r>
        <w:rPr>
          <w:rFonts w:ascii="Times New Roman" w:hAnsi="Times New Roman"/>
          <w:color w:val="333333"/>
          <w:sz w:val="28"/>
        </w:rPr>
        <w:t xml:space="preserve"> ч. 3 п. 3 ст. 175 ЦПК </w:t>
      </w:r>
      <w:proofErr w:type="spellStart"/>
      <w:r>
        <w:rPr>
          <w:rFonts w:ascii="Times New Roman" w:hAnsi="Times New Roman"/>
          <w:color w:val="333333"/>
          <w:sz w:val="28"/>
        </w:rPr>
        <w:t>України</w:t>
      </w:r>
      <w:proofErr w:type="spellEnd"/>
      <w:r>
        <w:rPr>
          <w:rFonts w:ascii="Times New Roman" w:hAnsi="Times New Roman"/>
          <w:color w:val="333333"/>
          <w:sz w:val="28"/>
        </w:rPr>
        <w:t xml:space="preserve">, </w:t>
      </w:r>
      <w:proofErr w:type="spellStart"/>
      <w:r>
        <w:rPr>
          <w:rFonts w:ascii="Times New Roman" w:hAnsi="Times New Roman"/>
          <w:color w:val="333333"/>
          <w:sz w:val="28"/>
        </w:rPr>
        <w:t>позовна</w:t>
      </w:r>
      <w:proofErr w:type="spellEnd"/>
      <w:r>
        <w:rPr>
          <w:rFonts w:ascii="Times New Roman" w:hAnsi="Times New Roman"/>
          <w:color w:val="333333"/>
          <w:sz w:val="28"/>
        </w:rPr>
        <w:t xml:space="preserve"> </w:t>
      </w:r>
      <w:proofErr w:type="spellStart"/>
      <w:r>
        <w:rPr>
          <w:rFonts w:ascii="Times New Roman" w:hAnsi="Times New Roman"/>
          <w:color w:val="333333"/>
          <w:sz w:val="28"/>
        </w:rPr>
        <w:t>заява</w:t>
      </w:r>
      <w:proofErr w:type="spellEnd"/>
      <w:r>
        <w:rPr>
          <w:rFonts w:ascii="Times New Roman" w:hAnsi="Times New Roman"/>
          <w:color w:val="333333"/>
          <w:sz w:val="28"/>
        </w:rPr>
        <w:t xml:space="preserve"> повинна </w:t>
      </w:r>
      <w:proofErr w:type="spellStart"/>
      <w:r>
        <w:rPr>
          <w:rFonts w:ascii="Times New Roman" w:hAnsi="Times New Roman"/>
          <w:color w:val="333333"/>
          <w:sz w:val="28"/>
        </w:rPr>
        <w:t>містити</w:t>
      </w:r>
      <w:proofErr w:type="spellEnd"/>
      <w:r>
        <w:rPr>
          <w:rFonts w:ascii="Times New Roman" w:hAnsi="Times New Roman"/>
          <w:color w:val="333333"/>
          <w:sz w:val="28"/>
        </w:rPr>
        <w:t xml:space="preserve"> </w:t>
      </w:r>
      <w:proofErr w:type="spellStart"/>
      <w:r>
        <w:rPr>
          <w:rFonts w:ascii="Times New Roman" w:hAnsi="Times New Roman"/>
          <w:color w:val="333333"/>
          <w:sz w:val="28"/>
        </w:rPr>
        <w:t>зазначення</w:t>
      </w:r>
      <w:proofErr w:type="spellEnd"/>
      <w:r>
        <w:rPr>
          <w:rFonts w:ascii="Times New Roman" w:hAnsi="Times New Roman"/>
          <w:color w:val="333333"/>
          <w:sz w:val="28"/>
        </w:rPr>
        <w:t xml:space="preserve"> </w:t>
      </w:r>
      <w:proofErr w:type="spellStart"/>
      <w:r>
        <w:rPr>
          <w:rFonts w:ascii="Times New Roman" w:hAnsi="Times New Roman"/>
          <w:color w:val="333333"/>
          <w:sz w:val="28"/>
        </w:rPr>
        <w:t>ціни</w:t>
      </w:r>
      <w:proofErr w:type="spellEnd"/>
      <w:r>
        <w:rPr>
          <w:rFonts w:ascii="Times New Roman" w:hAnsi="Times New Roman"/>
          <w:color w:val="333333"/>
          <w:sz w:val="28"/>
        </w:rPr>
        <w:t xml:space="preserve"> позову, </w:t>
      </w:r>
      <w:proofErr w:type="spellStart"/>
      <w:r>
        <w:rPr>
          <w:rFonts w:ascii="Times New Roman" w:hAnsi="Times New Roman"/>
          <w:color w:val="333333"/>
          <w:sz w:val="28"/>
        </w:rPr>
        <w:t>якщо</w:t>
      </w:r>
      <w:proofErr w:type="spellEnd"/>
      <w:r>
        <w:rPr>
          <w:rFonts w:ascii="Times New Roman" w:hAnsi="Times New Roman"/>
          <w:color w:val="333333"/>
          <w:sz w:val="28"/>
        </w:rPr>
        <w:t xml:space="preserve"> </w:t>
      </w:r>
      <w:proofErr w:type="spellStart"/>
      <w:r>
        <w:rPr>
          <w:rFonts w:ascii="Times New Roman" w:hAnsi="Times New Roman"/>
          <w:color w:val="333333"/>
          <w:sz w:val="28"/>
        </w:rPr>
        <w:t>позов</w:t>
      </w:r>
      <w:proofErr w:type="spellEnd"/>
      <w:r>
        <w:rPr>
          <w:rFonts w:ascii="Times New Roman" w:hAnsi="Times New Roman"/>
          <w:color w:val="333333"/>
          <w:sz w:val="28"/>
        </w:rPr>
        <w:t xml:space="preserve"> </w:t>
      </w:r>
      <w:proofErr w:type="spellStart"/>
      <w:r>
        <w:rPr>
          <w:rFonts w:ascii="Times New Roman" w:hAnsi="Times New Roman"/>
          <w:color w:val="333333"/>
          <w:sz w:val="28"/>
        </w:rPr>
        <w:t>підлягає</w:t>
      </w:r>
      <w:proofErr w:type="spellEnd"/>
      <w:r>
        <w:rPr>
          <w:rFonts w:ascii="Times New Roman" w:hAnsi="Times New Roman"/>
          <w:color w:val="333333"/>
          <w:sz w:val="28"/>
        </w:rPr>
        <w:t xml:space="preserve"> </w:t>
      </w:r>
      <w:proofErr w:type="spellStart"/>
      <w:r>
        <w:rPr>
          <w:rFonts w:ascii="Times New Roman" w:hAnsi="Times New Roman"/>
          <w:color w:val="333333"/>
          <w:sz w:val="28"/>
        </w:rPr>
        <w:t>грошовій</w:t>
      </w:r>
      <w:proofErr w:type="spellEnd"/>
      <w:r>
        <w:rPr>
          <w:rFonts w:ascii="Times New Roman" w:hAnsi="Times New Roman"/>
          <w:color w:val="333333"/>
          <w:sz w:val="28"/>
        </w:rPr>
        <w:t xml:space="preserve"> </w:t>
      </w:r>
      <w:proofErr w:type="spellStart"/>
      <w:r>
        <w:rPr>
          <w:rFonts w:ascii="Times New Roman" w:hAnsi="Times New Roman"/>
          <w:color w:val="333333"/>
          <w:sz w:val="28"/>
        </w:rPr>
        <w:t>оцінці</w:t>
      </w:r>
      <w:proofErr w:type="spellEnd"/>
      <w:r>
        <w:rPr>
          <w:rFonts w:ascii="Times New Roman" w:hAnsi="Times New Roman"/>
          <w:color w:val="333333"/>
          <w:sz w:val="28"/>
        </w:rPr>
        <w:t xml:space="preserve">; </w:t>
      </w:r>
      <w:proofErr w:type="spellStart"/>
      <w:r>
        <w:rPr>
          <w:rFonts w:ascii="Times New Roman" w:hAnsi="Times New Roman"/>
          <w:color w:val="333333"/>
          <w:sz w:val="28"/>
        </w:rPr>
        <w:t>обґрунтований</w:t>
      </w:r>
      <w:proofErr w:type="spellEnd"/>
      <w:r>
        <w:rPr>
          <w:rFonts w:ascii="Times New Roman" w:hAnsi="Times New Roman"/>
          <w:color w:val="333333"/>
          <w:sz w:val="28"/>
        </w:rPr>
        <w:t xml:space="preserve"> </w:t>
      </w:r>
      <w:proofErr w:type="spellStart"/>
      <w:r>
        <w:rPr>
          <w:rFonts w:ascii="Times New Roman" w:hAnsi="Times New Roman"/>
          <w:color w:val="333333"/>
          <w:sz w:val="28"/>
        </w:rPr>
        <w:t>розрахунок</w:t>
      </w:r>
      <w:proofErr w:type="spellEnd"/>
      <w:r>
        <w:rPr>
          <w:rFonts w:ascii="Times New Roman" w:hAnsi="Times New Roman"/>
          <w:color w:val="333333"/>
          <w:sz w:val="28"/>
        </w:rPr>
        <w:t xml:space="preserve"> </w:t>
      </w:r>
      <w:proofErr w:type="spellStart"/>
      <w:r>
        <w:rPr>
          <w:rFonts w:ascii="Times New Roman" w:hAnsi="Times New Roman"/>
          <w:color w:val="333333"/>
          <w:sz w:val="28"/>
        </w:rPr>
        <w:t>сум</w:t>
      </w:r>
      <w:proofErr w:type="spellEnd"/>
      <w:r>
        <w:rPr>
          <w:rFonts w:ascii="Times New Roman" w:hAnsi="Times New Roman"/>
          <w:color w:val="333333"/>
          <w:sz w:val="28"/>
        </w:rPr>
        <w:t xml:space="preserve">, </w:t>
      </w:r>
      <w:proofErr w:type="spellStart"/>
      <w:r>
        <w:rPr>
          <w:rFonts w:ascii="Times New Roman" w:hAnsi="Times New Roman"/>
          <w:color w:val="333333"/>
          <w:sz w:val="28"/>
        </w:rPr>
        <w:t>що</w:t>
      </w:r>
      <w:proofErr w:type="spellEnd"/>
      <w:r>
        <w:rPr>
          <w:rFonts w:ascii="Times New Roman" w:hAnsi="Times New Roman"/>
          <w:color w:val="333333"/>
          <w:sz w:val="28"/>
        </w:rPr>
        <w:t xml:space="preserve"> </w:t>
      </w:r>
      <w:proofErr w:type="spellStart"/>
      <w:r>
        <w:rPr>
          <w:rFonts w:ascii="Times New Roman" w:hAnsi="Times New Roman"/>
          <w:color w:val="333333"/>
          <w:sz w:val="28"/>
        </w:rPr>
        <w:t>стягуються</w:t>
      </w:r>
      <w:proofErr w:type="spellEnd"/>
      <w:r>
        <w:rPr>
          <w:rFonts w:ascii="Times New Roman" w:hAnsi="Times New Roman"/>
          <w:color w:val="333333"/>
          <w:sz w:val="28"/>
        </w:rPr>
        <w:t xml:space="preserve"> </w:t>
      </w:r>
      <w:proofErr w:type="spellStart"/>
      <w:r>
        <w:rPr>
          <w:rFonts w:ascii="Times New Roman" w:hAnsi="Times New Roman"/>
          <w:color w:val="333333"/>
          <w:sz w:val="28"/>
        </w:rPr>
        <w:t>чи</w:t>
      </w:r>
      <w:proofErr w:type="spellEnd"/>
      <w:r>
        <w:rPr>
          <w:rFonts w:ascii="Times New Roman" w:hAnsi="Times New Roman"/>
          <w:color w:val="333333"/>
          <w:sz w:val="28"/>
        </w:rPr>
        <w:t xml:space="preserve"> </w:t>
      </w:r>
      <w:proofErr w:type="spellStart"/>
      <w:r>
        <w:rPr>
          <w:rFonts w:ascii="Times New Roman" w:hAnsi="Times New Roman"/>
          <w:color w:val="333333"/>
          <w:sz w:val="28"/>
        </w:rPr>
        <w:t>оспорюються</w:t>
      </w:r>
      <w:proofErr w:type="spellEnd"/>
      <w:r>
        <w:rPr>
          <w:rFonts w:ascii="Times New Roman" w:hAnsi="Times New Roman"/>
          <w:color w:val="333333"/>
          <w:sz w:val="28"/>
        </w:rPr>
        <w:t>.</w:t>
      </w:r>
    </w:p>
    <w:p w:rsidR="004E7598" w:rsidRDefault="00AE3476">
      <w:pPr>
        <w:spacing w:after="0"/>
        <w:ind w:firstLine="709"/>
        <w:jc w:val="both"/>
        <w:rPr>
          <w:rFonts w:ascii="Times New Roman" w:hAnsi="Times New Roman"/>
          <w:color w:val="333333"/>
          <w:sz w:val="28"/>
          <w:lang w:val="uk-UA"/>
        </w:rPr>
      </w:pPr>
      <w:r>
        <w:rPr>
          <w:rFonts w:ascii="Times New Roman" w:hAnsi="Times New Roman"/>
          <w:color w:val="333333"/>
          <w:sz w:val="28"/>
          <w:lang w:val="uk-UA"/>
        </w:rPr>
        <w:t>У відповідності до п.6 ч.3 ст. 175 Цивільного процесуального кодексу України підтверджую, що мно</w:t>
      </w:r>
      <w:r>
        <w:rPr>
          <w:rFonts w:ascii="Times New Roman" w:hAnsi="Times New Roman"/>
          <w:color w:val="333333"/>
          <w:sz w:val="28"/>
          <w:lang w:val="uk-UA"/>
        </w:rPr>
        <w:t>ю вжиття заходів досудового врегулювання спору не здійснювалися.</w:t>
      </w:r>
    </w:p>
    <w:p w:rsidR="004E7598" w:rsidRDefault="00AE3476">
      <w:pPr>
        <w:spacing w:after="0"/>
        <w:ind w:firstLine="709"/>
        <w:jc w:val="both"/>
        <w:rPr>
          <w:rFonts w:ascii="Times New Roman" w:hAnsi="Times New Roman"/>
          <w:color w:val="333333"/>
          <w:sz w:val="28"/>
          <w:lang w:val="uk-UA"/>
        </w:rPr>
      </w:pPr>
      <w:r>
        <w:rPr>
          <w:rFonts w:ascii="Times New Roman" w:hAnsi="Times New Roman"/>
          <w:color w:val="333333"/>
          <w:sz w:val="28"/>
          <w:lang w:val="uk-UA"/>
        </w:rPr>
        <w:t>У відповідності до п.7 ч.3 ст. 175 Цивільного процесуального кодексу України підтверджую, що відомості про вжиття  заходів забезпечення доказів або позову до подання позовної заяви не здійсню</w:t>
      </w:r>
      <w:r>
        <w:rPr>
          <w:rFonts w:ascii="Times New Roman" w:hAnsi="Times New Roman"/>
          <w:color w:val="333333"/>
          <w:sz w:val="28"/>
          <w:lang w:val="uk-UA"/>
        </w:rPr>
        <w:t>валися.</w:t>
      </w:r>
    </w:p>
    <w:p w:rsidR="004E7598" w:rsidRDefault="004E7598">
      <w:pPr>
        <w:spacing w:after="0"/>
        <w:ind w:firstLine="709"/>
        <w:jc w:val="both"/>
        <w:rPr>
          <w:rFonts w:ascii="Times New Roman" w:hAnsi="Times New Roman"/>
          <w:color w:val="333333"/>
          <w:sz w:val="28"/>
          <w:lang w:val="uk-UA"/>
        </w:rPr>
      </w:pPr>
    </w:p>
    <w:p w:rsidR="004E7598" w:rsidRDefault="004E7598">
      <w:pPr>
        <w:spacing w:after="0"/>
        <w:ind w:firstLine="709"/>
        <w:jc w:val="both"/>
        <w:rPr>
          <w:rFonts w:ascii="Times New Roman" w:hAnsi="Times New Roman"/>
          <w:color w:val="333333"/>
          <w:sz w:val="28"/>
          <w:lang w:val="uk-UA"/>
        </w:rPr>
      </w:pPr>
    </w:p>
    <w:p w:rsidR="004E7598" w:rsidRDefault="00AE3476">
      <w:pPr>
        <w:spacing w:after="0"/>
        <w:ind w:firstLine="709"/>
        <w:jc w:val="both"/>
        <w:rPr>
          <w:rFonts w:ascii="Times New Roman" w:hAnsi="Times New Roman"/>
          <w:color w:val="333333"/>
          <w:sz w:val="28"/>
        </w:rPr>
      </w:pPr>
      <w:proofErr w:type="spellStart"/>
      <w:r>
        <w:rPr>
          <w:rFonts w:ascii="Times New Roman" w:hAnsi="Times New Roman"/>
          <w:color w:val="333333"/>
          <w:sz w:val="28"/>
        </w:rPr>
        <w:t>Відповідно</w:t>
      </w:r>
      <w:proofErr w:type="spellEnd"/>
      <w:r>
        <w:rPr>
          <w:rFonts w:ascii="Times New Roman" w:hAnsi="Times New Roman"/>
          <w:color w:val="333333"/>
          <w:sz w:val="28"/>
        </w:rPr>
        <w:t xml:space="preserve"> ч. 1 п.2 </w:t>
      </w:r>
      <w:proofErr w:type="spellStart"/>
      <w:r>
        <w:rPr>
          <w:rFonts w:ascii="Times New Roman" w:hAnsi="Times New Roman"/>
          <w:color w:val="333333"/>
          <w:sz w:val="28"/>
        </w:rPr>
        <w:t>ст</w:t>
      </w:r>
      <w:proofErr w:type="spellEnd"/>
      <w:r>
        <w:rPr>
          <w:rFonts w:ascii="Times New Roman" w:hAnsi="Times New Roman"/>
          <w:color w:val="333333"/>
          <w:sz w:val="28"/>
        </w:rPr>
        <w:t xml:space="preserve"> 176 ЦПК </w:t>
      </w:r>
      <w:proofErr w:type="spellStart"/>
      <w:r>
        <w:rPr>
          <w:rFonts w:ascii="Times New Roman" w:hAnsi="Times New Roman"/>
          <w:color w:val="333333"/>
          <w:sz w:val="28"/>
        </w:rPr>
        <w:t>України</w:t>
      </w:r>
      <w:proofErr w:type="spellEnd"/>
      <w:r>
        <w:rPr>
          <w:rFonts w:ascii="Times New Roman" w:hAnsi="Times New Roman"/>
          <w:color w:val="333333"/>
          <w:sz w:val="28"/>
        </w:rPr>
        <w:t xml:space="preserve">, </w:t>
      </w:r>
      <w:proofErr w:type="spellStart"/>
      <w:r>
        <w:rPr>
          <w:rFonts w:ascii="Times New Roman" w:hAnsi="Times New Roman"/>
          <w:color w:val="333333"/>
          <w:sz w:val="28"/>
        </w:rPr>
        <w:t>ціна</w:t>
      </w:r>
      <w:proofErr w:type="spellEnd"/>
      <w:r>
        <w:rPr>
          <w:rFonts w:ascii="Times New Roman" w:hAnsi="Times New Roman"/>
          <w:color w:val="333333"/>
          <w:sz w:val="28"/>
        </w:rPr>
        <w:t xml:space="preserve"> позову </w:t>
      </w:r>
      <w:proofErr w:type="spellStart"/>
      <w:r>
        <w:rPr>
          <w:rFonts w:ascii="Times New Roman" w:hAnsi="Times New Roman"/>
          <w:color w:val="333333"/>
          <w:sz w:val="28"/>
        </w:rPr>
        <w:t>визначається</w:t>
      </w:r>
      <w:proofErr w:type="spellEnd"/>
      <w:r>
        <w:rPr>
          <w:rFonts w:ascii="Times New Roman" w:hAnsi="Times New Roman"/>
          <w:color w:val="333333"/>
          <w:sz w:val="28"/>
        </w:rPr>
        <w:t xml:space="preserve"> у </w:t>
      </w:r>
      <w:proofErr w:type="spellStart"/>
      <w:r>
        <w:rPr>
          <w:rFonts w:ascii="Times New Roman" w:hAnsi="Times New Roman"/>
          <w:color w:val="333333"/>
          <w:sz w:val="28"/>
        </w:rPr>
        <w:t>позовах</w:t>
      </w:r>
      <w:proofErr w:type="spellEnd"/>
      <w:r>
        <w:rPr>
          <w:rFonts w:ascii="Times New Roman" w:hAnsi="Times New Roman"/>
          <w:color w:val="333333"/>
          <w:sz w:val="28"/>
        </w:rPr>
        <w:t xml:space="preserve"> про</w:t>
      </w:r>
      <w:r>
        <w:rPr>
          <w:rFonts w:ascii="Times New Roman" w:hAnsi="Times New Roman"/>
          <w:color w:val="000000"/>
          <w:sz w:val="28"/>
          <w:shd w:val="clear" w:color="auto" w:fill="FFFFFF"/>
        </w:rPr>
        <w:t xml:space="preserve"> </w:t>
      </w:r>
      <w:proofErr w:type="spellStart"/>
      <w:r>
        <w:rPr>
          <w:rFonts w:ascii="Times New Roman" w:hAnsi="Times New Roman"/>
          <w:color w:val="333333"/>
          <w:sz w:val="28"/>
        </w:rPr>
        <w:t>визнання</w:t>
      </w:r>
      <w:proofErr w:type="spellEnd"/>
      <w:r>
        <w:rPr>
          <w:rFonts w:ascii="Times New Roman" w:hAnsi="Times New Roman"/>
          <w:color w:val="333333"/>
          <w:sz w:val="28"/>
        </w:rPr>
        <w:t xml:space="preserve"> права </w:t>
      </w:r>
      <w:proofErr w:type="spellStart"/>
      <w:r>
        <w:rPr>
          <w:rFonts w:ascii="Times New Roman" w:hAnsi="Times New Roman"/>
          <w:color w:val="333333"/>
          <w:sz w:val="28"/>
        </w:rPr>
        <w:t>власності</w:t>
      </w:r>
      <w:proofErr w:type="spellEnd"/>
      <w:r>
        <w:rPr>
          <w:rFonts w:ascii="Times New Roman" w:hAnsi="Times New Roman"/>
          <w:color w:val="333333"/>
          <w:sz w:val="28"/>
        </w:rPr>
        <w:t xml:space="preserve"> на </w:t>
      </w:r>
      <w:proofErr w:type="spellStart"/>
      <w:r>
        <w:rPr>
          <w:rFonts w:ascii="Times New Roman" w:hAnsi="Times New Roman"/>
          <w:color w:val="333333"/>
          <w:sz w:val="28"/>
        </w:rPr>
        <w:t>майно</w:t>
      </w:r>
      <w:proofErr w:type="spellEnd"/>
      <w:r>
        <w:rPr>
          <w:rFonts w:ascii="Times New Roman" w:hAnsi="Times New Roman"/>
          <w:color w:val="333333"/>
          <w:sz w:val="28"/>
        </w:rPr>
        <w:t xml:space="preserve"> </w:t>
      </w:r>
      <w:proofErr w:type="spellStart"/>
      <w:r>
        <w:rPr>
          <w:rFonts w:ascii="Times New Roman" w:hAnsi="Times New Roman"/>
          <w:color w:val="333333"/>
          <w:sz w:val="28"/>
        </w:rPr>
        <w:t>або</w:t>
      </w:r>
      <w:proofErr w:type="spellEnd"/>
      <w:r>
        <w:rPr>
          <w:rFonts w:ascii="Times New Roman" w:hAnsi="Times New Roman"/>
          <w:color w:val="333333"/>
          <w:sz w:val="28"/>
        </w:rPr>
        <w:t xml:space="preserve"> </w:t>
      </w:r>
      <w:proofErr w:type="spellStart"/>
      <w:r>
        <w:rPr>
          <w:rFonts w:ascii="Times New Roman" w:hAnsi="Times New Roman"/>
          <w:color w:val="333333"/>
          <w:sz w:val="28"/>
        </w:rPr>
        <w:t>його</w:t>
      </w:r>
      <w:proofErr w:type="spellEnd"/>
      <w:r>
        <w:rPr>
          <w:rFonts w:ascii="Times New Roman" w:hAnsi="Times New Roman"/>
          <w:color w:val="333333"/>
          <w:sz w:val="28"/>
        </w:rPr>
        <w:t xml:space="preserve"> </w:t>
      </w:r>
      <w:proofErr w:type="spellStart"/>
      <w:r>
        <w:rPr>
          <w:rFonts w:ascii="Times New Roman" w:hAnsi="Times New Roman"/>
          <w:color w:val="333333"/>
          <w:sz w:val="28"/>
        </w:rPr>
        <w:t>витребування</w:t>
      </w:r>
      <w:proofErr w:type="spellEnd"/>
      <w:r>
        <w:rPr>
          <w:rFonts w:ascii="Times New Roman" w:hAnsi="Times New Roman"/>
          <w:color w:val="333333"/>
          <w:sz w:val="28"/>
        </w:rPr>
        <w:t xml:space="preserve"> - </w:t>
      </w:r>
      <w:proofErr w:type="spellStart"/>
      <w:r>
        <w:rPr>
          <w:rFonts w:ascii="Times New Roman" w:hAnsi="Times New Roman"/>
          <w:color w:val="333333"/>
          <w:sz w:val="28"/>
        </w:rPr>
        <w:t>вартістю</w:t>
      </w:r>
      <w:proofErr w:type="spellEnd"/>
      <w:r>
        <w:rPr>
          <w:rFonts w:ascii="Times New Roman" w:hAnsi="Times New Roman"/>
          <w:color w:val="333333"/>
          <w:sz w:val="28"/>
        </w:rPr>
        <w:t xml:space="preserve"> майна.</w:t>
      </w:r>
    </w:p>
    <w:p w:rsidR="004E7598" w:rsidRDefault="00AE3476">
      <w:pPr>
        <w:spacing w:after="0"/>
        <w:ind w:firstLine="709"/>
        <w:jc w:val="both"/>
        <w:rPr>
          <w:rFonts w:ascii="Times New Roman" w:hAnsi="Times New Roman"/>
          <w:color w:val="333333"/>
          <w:sz w:val="28"/>
          <w:lang w:val="uk-UA"/>
        </w:rPr>
      </w:pPr>
      <w:proofErr w:type="spellStart"/>
      <w:r>
        <w:rPr>
          <w:rFonts w:ascii="Times New Roman" w:hAnsi="Times New Roman"/>
          <w:color w:val="333333"/>
          <w:sz w:val="28"/>
        </w:rPr>
        <w:t>Тобто</w:t>
      </w:r>
      <w:proofErr w:type="spellEnd"/>
      <w:r>
        <w:rPr>
          <w:rFonts w:ascii="Times New Roman" w:hAnsi="Times New Roman"/>
          <w:color w:val="333333"/>
          <w:sz w:val="28"/>
        </w:rPr>
        <w:t xml:space="preserve"> </w:t>
      </w:r>
      <w:proofErr w:type="spellStart"/>
      <w:r>
        <w:rPr>
          <w:rFonts w:ascii="Times New Roman" w:hAnsi="Times New Roman"/>
          <w:color w:val="333333"/>
          <w:sz w:val="28"/>
        </w:rPr>
        <w:t>ціна</w:t>
      </w:r>
      <w:proofErr w:type="spellEnd"/>
      <w:r>
        <w:rPr>
          <w:rFonts w:ascii="Times New Roman" w:hAnsi="Times New Roman"/>
          <w:color w:val="333333"/>
          <w:sz w:val="28"/>
        </w:rPr>
        <w:t xml:space="preserve"> позову </w:t>
      </w:r>
      <w:proofErr w:type="spellStart"/>
      <w:r>
        <w:rPr>
          <w:rFonts w:ascii="Times New Roman" w:hAnsi="Times New Roman"/>
          <w:color w:val="333333"/>
          <w:sz w:val="28"/>
        </w:rPr>
        <w:t>визначається</w:t>
      </w:r>
      <w:proofErr w:type="spellEnd"/>
      <w:r>
        <w:rPr>
          <w:rFonts w:ascii="Times New Roman" w:hAnsi="Times New Roman"/>
          <w:color w:val="333333"/>
          <w:sz w:val="28"/>
        </w:rPr>
        <w:t xml:space="preserve"> </w:t>
      </w:r>
      <w:proofErr w:type="spellStart"/>
      <w:r>
        <w:rPr>
          <w:rFonts w:ascii="Times New Roman" w:hAnsi="Times New Roman"/>
          <w:color w:val="333333"/>
          <w:sz w:val="28"/>
        </w:rPr>
        <w:t>оціночною</w:t>
      </w:r>
      <w:proofErr w:type="spellEnd"/>
      <w:r>
        <w:rPr>
          <w:rFonts w:ascii="Times New Roman" w:hAnsi="Times New Roman"/>
          <w:color w:val="333333"/>
          <w:sz w:val="28"/>
        </w:rPr>
        <w:t xml:space="preserve"> </w:t>
      </w:r>
      <w:proofErr w:type="spellStart"/>
      <w:r>
        <w:rPr>
          <w:rFonts w:ascii="Times New Roman" w:hAnsi="Times New Roman"/>
          <w:color w:val="333333"/>
          <w:sz w:val="28"/>
        </w:rPr>
        <w:t>вартістю</w:t>
      </w:r>
      <w:proofErr w:type="spellEnd"/>
      <w:r>
        <w:rPr>
          <w:rFonts w:ascii="Times New Roman" w:hAnsi="Times New Roman"/>
          <w:color w:val="333333"/>
          <w:sz w:val="28"/>
        </w:rPr>
        <w:t xml:space="preserve"> </w:t>
      </w:r>
      <w:r>
        <w:rPr>
          <w:rFonts w:ascii="Times New Roman" w:hAnsi="Times New Roman"/>
          <w:color w:val="333333"/>
          <w:sz w:val="28"/>
          <w:lang w:val="uk-UA"/>
        </w:rPr>
        <w:t>майна що успадковується</w:t>
      </w:r>
      <w:r>
        <w:rPr>
          <w:rFonts w:ascii="Times New Roman" w:hAnsi="Times New Roman"/>
          <w:color w:val="333333"/>
          <w:sz w:val="28"/>
        </w:rPr>
        <w:t xml:space="preserve">, яка становить </w:t>
      </w:r>
      <w:r>
        <w:rPr>
          <w:rFonts w:ascii="Times New Roman" w:hAnsi="Times New Roman"/>
          <w:b/>
          <w:color w:val="333333"/>
          <w:sz w:val="28"/>
          <w:lang w:val="uk-UA"/>
        </w:rPr>
        <w:t>36 0</w:t>
      </w:r>
      <w:r>
        <w:rPr>
          <w:rFonts w:ascii="Times New Roman" w:hAnsi="Times New Roman"/>
          <w:b/>
          <w:color w:val="333333"/>
          <w:sz w:val="28"/>
          <w:lang w:val="uk-UA"/>
        </w:rPr>
        <w:t xml:space="preserve">80,00 </w:t>
      </w:r>
      <w:r>
        <w:rPr>
          <w:rFonts w:ascii="Times New Roman" w:hAnsi="Times New Roman"/>
          <w:b/>
          <w:color w:val="333333"/>
          <w:sz w:val="28"/>
        </w:rPr>
        <w:t>грн</w:t>
      </w:r>
      <w:r>
        <w:rPr>
          <w:rFonts w:ascii="Times New Roman" w:hAnsi="Times New Roman"/>
          <w:color w:val="333333"/>
          <w:sz w:val="28"/>
        </w:rPr>
        <w:t>.</w:t>
      </w:r>
      <w:r>
        <w:rPr>
          <w:rFonts w:ascii="Times New Roman" w:hAnsi="Times New Roman"/>
          <w:color w:val="333333"/>
          <w:sz w:val="28"/>
          <w:lang w:val="uk-UA"/>
        </w:rPr>
        <w:t>:</w:t>
      </w:r>
    </w:p>
    <w:p w:rsidR="004E7598" w:rsidRDefault="00AE3476">
      <w:pPr>
        <w:pStyle w:val="af5"/>
        <w:numPr>
          <w:ilvl w:val="0"/>
          <w:numId w:val="3"/>
        </w:numPr>
        <w:spacing w:after="0"/>
        <w:jc w:val="both"/>
        <w:rPr>
          <w:rFonts w:ascii="Times New Roman" w:hAnsi="Times New Roman"/>
          <w:color w:val="333333"/>
          <w:sz w:val="28"/>
          <w:lang w:val="uk-UA"/>
        </w:rPr>
      </w:pPr>
      <w:r>
        <w:rPr>
          <w:rFonts w:ascii="Times New Roman" w:hAnsi="Times New Roman"/>
          <w:color w:val="333333"/>
          <w:sz w:val="28"/>
          <w:lang w:val="uk-UA"/>
        </w:rPr>
        <w:t xml:space="preserve">36080,00 грн. вартість земельної ділянки </w:t>
      </w:r>
    </w:p>
    <w:p w:rsidR="004E7598" w:rsidRDefault="004E7598">
      <w:pPr>
        <w:spacing w:after="0"/>
        <w:jc w:val="both"/>
        <w:rPr>
          <w:rFonts w:ascii="Times New Roman" w:hAnsi="Times New Roman"/>
          <w:color w:val="333333"/>
          <w:sz w:val="28"/>
        </w:rPr>
      </w:pPr>
    </w:p>
    <w:p w:rsidR="004E7598" w:rsidRDefault="00AE3476">
      <w:pPr>
        <w:spacing w:after="0"/>
        <w:ind w:firstLine="709"/>
        <w:jc w:val="both"/>
        <w:rPr>
          <w:rFonts w:ascii="Times New Roman" w:hAnsi="Times New Roman"/>
          <w:b/>
          <w:color w:val="333333"/>
          <w:sz w:val="28"/>
        </w:rPr>
      </w:pPr>
      <w:proofErr w:type="spellStart"/>
      <w:r>
        <w:rPr>
          <w:rFonts w:ascii="Times New Roman" w:hAnsi="Times New Roman"/>
          <w:b/>
          <w:color w:val="333333"/>
          <w:sz w:val="28"/>
        </w:rPr>
        <w:t>Підтверджую</w:t>
      </w:r>
      <w:proofErr w:type="spellEnd"/>
      <w:r>
        <w:rPr>
          <w:rFonts w:ascii="Times New Roman" w:hAnsi="Times New Roman"/>
          <w:b/>
          <w:color w:val="333333"/>
          <w:sz w:val="28"/>
        </w:rPr>
        <w:t xml:space="preserve">, </w:t>
      </w:r>
      <w:proofErr w:type="spellStart"/>
      <w:r>
        <w:rPr>
          <w:rFonts w:ascii="Times New Roman" w:hAnsi="Times New Roman"/>
          <w:b/>
          <w:color w:val="333333"/>
          <w:sz w:val="28"/>
        </w:rPr>
        <w:t>що</w:t>
      </w:r>
      <w:proofErr w:type="spellEnd"/>
      <w:r>
        <w:rPr>
          <w:rFonts w:ascii="Times New Roman" w:hAnsi="Times New Roman"/>
          <w:b/>
          <w:color w:val="333333"/>
          <w:sz w:val="28"/>
        </w:rPr>
        <w:t xml:space="preserve"> мною не подано </w:t>
      </w:r>
      <w:proofErr w:type="spellStart"/>
      <w:r>
        <w:rPr>
          <w:rFonts w:ascii="Times New Roman" w:hAnsi="Times New Roman"/>
          <w:b/>
          <w:color w:val="333333"/>
          <w:sz w:val="28"/>
        </w:rPr>
        <w:t>іншого</w:t>
      </w:r>
      <w:proofErr w:type="spellEnd"/>
      <w:r>
        <w:rPr>
          <w:rFonts w:ascii="Times New Roman" w:hAnsi="Times New Roman"/>
          <w:b/>
          <w:color w:val="333333"/>
          <w:sz w:val="28"/>
        </w:rPr>
        <w:t xml:space="preserve"> позову до </w:t>
      </w:r>
      <w:proofErr w:type="spellStart"/>
      <w:r>
        <w:rPr>
          <w:rFonts w:ascii="Times New Roman" w:hAnsi="Times New Roman"/>
          <w:b/>
          <w:color w:val="333333"/>
          <w:sz w:val="28"/>
        </w:rPr>
        <w:t>цього</w:t>
      </w:r>
      <w:proofErr w:type="spellEnd"/>
      <w:r>
        <w:rPr>
          <w:rFonts w:ascii="Times New Roman" w:hAnsi="Times New Roman"/>
          <w:b/>
          <w:color w:val="333333"/>
          <w:sz w:val="28"/>
        </w:rPr>
        <w:t xml:space="preserve"> ж </w:t>
      </w:r>
      <w:proofErr w:type="spellStart"/>
      <w:r>
        <w:rPr>
          <w:rFonts w:ascii="Times New Roman" w:hAnsi="Times New Roman"/>
          <w:b/>
          <w:color w:val="333333"/>
          <w:sz w:val="28"/>
        </w:rPr>
        <w:t>Відповідача</w:t>
      </w:r>
      <w:proofErr w:type="spellEnd"/>
      <w:r>
        <w:rPr>
          <w:rFonts w:ascii="Times New Roman" w:hAnsi="Times New Roman"/>
          <w:b/>
          <w:color w:val="333333"/>
          <w:sz w:val="28"/>
        </w:rPr>
        <w:t xml:space="preserve"> з </w:t>
      </w:r>
      <w:proofErr w:type="spellStart"/>
      <w:r>
        <w:rPr>
          <w:rFonts w:ascii="Times New Roman" w:hAnsi="Times New Roman"/>
          <w:b/>
          <w:color w:val="333333"/>
          <w:sz w:val="28"/>
        </w:rPr>
        <w:t>тим</w:t>
      </w:r>
      <w:proofErr w:type="spellEnd"/>
      <w:r>
        <w:rPr>
          <w:rFonts w:ascii="Times New Roman" w:hAnsi="Times New Roman"/>
          <w:b/>
          <w:color w:val="333333"/>
          <w:sz w:val="28"/>
        </w:rPr>
        <w:t xml:space="preserve"> самим предметом та з тих же самих </w:t>
      </w:r>
      <w:proofErr w:type="spellStart"/>
      <w:r>
        <w:rPr>
          <w:rFonts w:ascii="Times New Roman" w:hAnsi="Times New Roman"/>
          <w:b/>
          <w:color w:val="333333"/>
          <w:sz w:val="28"/>
        </w:rPr>
        <w:t>підстав</w:t>
      </w:r>
      <w:proofErr w:type="spellEnd"/>
      <w:r>
        <w:rPr>
          <w:rFonts w:ascii="Times New Roman" w:hAnsi="Times New Roman"/>
          <w:b/>
          <w:color w:val="333333"/>
          <w:sz w:val="28"/>
        </w:rPr>
        <w:t>.</w:t>
      </w:r>
    </w:p>
    <w:p w:rsidR="004E7598" w:rsidRDefault="004E7598">
      <w:pPr>
        <w:spacing w:after="0"/>
        <w:ind w:firstLine="709"/>
        <w:jc w:val="both"/>
        <w:rPr>
          <w:rFonts w:ascii="Times New Roman" w:hAnsi="Times New Roman"/>
          <w:b/>
          <w:color w:val="333333"/>
          <w:sz w:val="28"/>
        </w:rPr>
      </w:pPr>
    </w:p>
    <w:p w:rsidR="004E7598" w:rsidRDefault="00AE3476">
      <w:pPr>
        <w:spacing w:after="0"/>
        <w:ind w:firstLine="709"/>
        <w:jc w:val="both"/>
        <w:rPr>
          <w:rFonts w:ascii="Times New Roman" w:hAnsi="Times New Roman"/>
          <w:b/>
          <w:i/>
          <w:color w:val="333333"/>
          <w:sz w:val="28"/>
          <w:lang w:val="uk-UA"/>
        </w:rPr>
      </w:pPr>
      <w:proofErr w:type="spellStart"/>
      <w:r>
        <w:rPr>
          <w:rFonts w:ascii="Times New Roman" w:hAnsi="Times New Roman"/>
          <w:b/>
          <w:i/>
          <w:color w:val="333333"/>
          <w:sz w:val="28"/>
        </w:rPr>
        <w:t>Попередній</w:t>
      </w:r>
      <w:proofErr w:type="spellEnd"/>
      <w:r>
        <w:rPr>
          <w:rFonts w:ascii="Times New Roman" w:hAnsi="Times New Roman"/>
          <w:b/>
          <w:i/>
          <w:color w:val="333333"/>
          <w:sz w:val="28"/>
        </w:rPr>
        <w:t xml:space="preserve"> </w:t>
      </w:r>
      <w:proofErr w:type="spellStart"/>
      <w:r>
        <w:rPr>
          <w:rFonts w:ascii="Times New Roman" w:hAnsi="Times New Roman"/>
          <w:b/>
          <w:i/>
          <w:color w:val="333333"/>
          <w:sz w:val="28"/>
        </w:rPr>
        <w:t>розрахунок</w:t>
      </w:r>
      <w:proofErr w:type="spellEnd"/>
      <w:r>
        <w:rPr>
          <w:rFonts w:ascii="Times New Roman" w:hAnsi="Times New Roman"/>
          <w:b/>
          <w:i/>
          <w:color w:val="333333"/>
          <w:sz w:val="28"/>
        </w:rPr>
        <w:t xml:space="preserve"> </w:t>
      </w:r>
      <w:proofErr w:type="spellStart"/>
      <w:r>
        <w:rPr>
          <w:rFonts w:ascii="Times New Roman" w:hAnsi="Times New Roman"/>
          <w:b/>
          <w:i/>
          <w:color w:val="333333"/>
          <w:sz w:val="28"/>
        </w:rPr>
        <w:t>сум</w:t>
      </w:r>
      <w:proofErr w:type="spellEnd"/>
      <w:r>
        <w:rPr>
          <w:rFonts w:ascii="Times New Roman" w:hAnsi="Times New Roman"/>
          <w:b/>
          <w:i/>
          <w:color w:val="333333"/>
          <w:sz w:val="28"/>
        </w:rPr>
        <w:t xml:space="preserve"> </w:t>
      </w:r>
      <w:proofErr w:type="spellStart"/>
      <w:r>
        <w:rPr>
          <w:rFonts w:ascii="Times New Roman" w:hAnsi="Times New Roman"/>
          <w:b/>
          <w:i/>
          <w:color w:val="333333"/>
          <w:sz w:val="28"/>
        </w:rPr>
        <w:t>судових</w:t>
      </w:r>
      <w:proofErr w:type="spellEnd"/>
      <w:r>
        <w:rPr>
          <w:rFonts w:ascii="Times New Roman" w:hAnsi="Times New Roman"/>
          <w:b/>
          <w:i/>
          <w:color w:val="333333"/>
          <w:sz w:val="28"/>
        </w:rPr>
        <w:t xml:space="preserve"> </w:t>
      </w:r>
      <w:proofErr w:type="spellStart"/>
      <w:r>
        <w:rPr>
          <w:rFonts w:ascii="Times New Roman" w:hAnsi="Times New Roman"/>
          <w:b/>
          <w:i/>
          <w:color w:val="333333"/>
          <w:sz w:val="28"/>
        </w:rPr>
        <w:t>витрат</w:t>
      </w:r>
      <w:proofErr w:type="spellEnd"/>
      <w:r>
        <w:rPr>
          <w:rFonts w:ascii="Times New Roman" w:hAnsi="Times New Roman"/>
          <w:b/>
          <w:i/>
          <w:color w:val="333333"/>
          <w:sz w:val="28"/>
        </w:rPr>
        <w:t xml:space="preserve"> </w:t>
      </w:r>
      <w:proofErr w:type="spellStart"/>
      <w:r>
        <w:rPr>
          <w:rFonts w:ascii="Times New Roman" w:hAnsi="Times New Roman"/>
          <w:b/>
          <w:i/>
          <w:color w:val="333333"/>
          <w:sz w:val="28"/>
        </w:rPr>
        <w:t>які</w:t>
      </w:r>
      <w:proofErr w:type="spellEnd"/>
      <w:r>
        <w:rPr>
          <w:rFonts w:ascii="Times New Roman" w:hAnsi="Times New Roman"/>
          <w:b/>
          <w:i/>
          <w:color w:val="333333"/>
          <w:sz w:val="28"/>
        </w:rPr>
        <w:t xml:space="preserve"> я </w:t>
      </w:r>
      <w:proofErr w:type="spellStart"/>
      <w:r>
        <w:rPr>
          <w:rFonts w:ascii="Times New Roman" w:hAnsi="Times New Roman"/>
          <w:b/>
          <w:i/>
          <w:color w:val="333333"/>
          <w:sz w:val="28"/>
        </w:rPr>
        <w:t>очікую</w:t>
      </w:r>
      <w:proofErr w:type="spellEnd"/>
      <w:r>
        <w:rPr>
          <w:rFonts w:ascii="Times New Roman" w:hAnsi="Times New Roman"/>
          <w:b/>
          <w:i/>
          <w:color w:val="333333"/>
          <w:sz w:val="28"/>
        </w:rPr>
        <w:t xml:space="preserve"> </w:t>
      </w:r>
      <w:proofErr w:type="gramStart"/>
      <w:r>
        <w:rPr>
          <w:rFonts w:ascii="Times New Roman" w:hAnsi="Times New Roman"/>
          <w:b/>
          <w:i/>
          <w:color w:val="333333"/>
          <w:sz w:val="28"/>
        </w:rPr>
        <w:t>понести  -</w:t>
      </w:r>
      <w:proofErr w:type="gramEnd"/>
      <w:r>
        <w:rPr>
          <w:rFonts w:ascii="Times New Roman" w:hAnsi="Times New Roman"/>
          <w:b/>
          <w:i/>
          <w:color w:val="333333"/>
          <w:sz w:val="28"/>
        </w:rPr>
        <w:t xml:space="preserve"> </w:t>
      </w:r>
      <w:proofErr w:type="spellStart"/>
      <w:r>
        <w:rPr>
          <w:rFonts w:ascii="Times New Roman" w:hAnsi="Times New Roman"/>
          <w:b/>
          <w:i/>
          <w:color w:val="333333"/>
          <w:sz w:val="28"/>
        </w:rPr>
        <w:t>судовий</w:t>
      </w:r>
      <w:proofErr w:type="spellEnd"/>
      <w:r>
        <w:rPr>
          <w:rFonts w:ascii="Times New Roman" w:hAnsi="Times New Roman"/>
          <w:b/>
          <w:i/>
          <w:color w:val="333333"/>
          <w:sz w:val="28"/>
        </w:rPr>
        <w:t xml:space="preserve"> </w:t>
      </w:r>
      <w:proofErr w:type="spellStart"/>
      <w:r>
        <w:rPr>
          <w:rFonts w:ascii="Times New Roman" w:hAnsi="Times New Roman"/>
          <w:b/>
          <w:i/>
          <w:color w:val="333333"/>
          <w:sz w:val="28"/>
        </w:rPr>
        <w:t>збір</w:t>
      </w:r>
      <w:proofErr w:type="spellEnd"/>
      <w:r>
        <w:rPr>
          <w:rFonts w:ascii="Times New Roman" w:hAnsi="Times New Roman"/>
          <w:b/>
          <w:i/>
          <w:color w:val="333333"/>
          <w:sz w:val="28"/>
        </w:rPr>
        <w:t xml:space="preserve"> у </w:t>
      </w:r>
      <w:proofErr w:type="spellStart"/>
      <w:r>
        <w:rPr>
          <w:rFonts w:ascii="Times New Roman" w:hAnsi="Times New Roman"/>
          <w:b/>
          <w:i/>
          <w:color w:val="333333"/>
          <w:sz w:val="28"/>
        </w:rPr>
        <w:t>роз</w:t>
      </w:r>
      <w:r>
        <w:rPr>
          <w:rFonts w:ascii="Times New Roman" w:hAnsi="Times New Roman"/>
          <w:b/>
          <w:i/>
          <w:color w:val="333333"/>
          <w:sz w:val="28"/>
        </w:rPr>
        <w:t>мірі</w:t>
      </w:r>
      <w:proofErr w:type="spellEnd"/>
      <w:r>
        <w:rPr>
          <w:rFonts w:ascii="Times New Roman" w:hAnsi="Times New Roman"/>
          <w:b/>
          <w:i/>
          <w:color w:val="333333"/>
          <w:sz w:val="28"/>
        </w:rPr>
        <w:t xml:space="preserve"> </w:t>
      </w:r>
      <w:r>
        <w:rPr>
          <w:rFonts w:ascii="Times New Roman" w:hAnsi="Times New Roman"/>
          <w:b/>
          <w:i/>
          <w:color w:val="333333"/>
          <w:sz w:val="28"/>
          <w:lang w:val="uk-UA"/>
        </w:rPr>
        <w:t>908,00</w:t>
      </w:r>
      <w:r>
        <w:rPr>
          <w:rFonts w:ascii="Times New Roman" w:hAnsi="Times New Roman"/>
          <w:b/>
          <w:i/>
          <w:color w:val="333333"/>
          <w:sz w:val="28"/>
        </w:rPr>
        <w:t xml:space="preserve"> грн.</w:t>
      </w:r>
      <w:r>
        <w:rPr>
          <w:rFonts w:ascii="Times New Roman" w:hAnsi="Times New Roman"/>
          <w:sz w:val="26"/>
          <w:szCs w:val="26"/>
          <w:lang w:val="uk-UA" w:eastAsia="zh-CN"/>
        </w:rPr>
        <w:t xml:space="preserve"> </w:t>
      </w:r>
      <w:r>
        <w:rPr>
          <w:rFonts w:ascii="Times New Roman" w:hAnsi="Times New Roman"/>
          <w:b/>
          <w:i/>
          <w:color w:val="333333"/>
          <w:sz w:val="28"/>
          <w:lang w:val="uk-UA"/>
        </w:rPr>
        <w:t>Відповідно до ч. 2 ст. 4 Закону України «Про судовий збір» ставка судового збору за подання позовної заяви  фізичною особою складає 1 відсоток ціни позову, але не менше 0,4 розміру прожиткового мінімуму для працездатних осіб та не більше 5 розмірів прожитк</w:t>
      </w:r>
      <w:r>
        <w:rPr>
          <w:rFonts w:ascii="Times New Roman" w:hAnsi="Times New Roman"/>
          <w:b/>
          <w:i/>
          <w:color w:val="333333"/>
          <w:sz w:val="28"/>
          <w:lang w:val="uk-UA"/>
        </w:rPr>
        <w:t xml:space="preserve">ового мінімуму для працездатних осіб. </w:t>
      </w:r>
    </w:p>
    <w:p w:rsidR="004E7598" w:rsidRDefault="004E7598">
      <w:pPr>
        <w:spacing w:after="0"/>
        <w:jc w:val="both"/>
        <w:rPr>
          <w:rFonts w:ascii="Times New Roman" w:hAnsi="Times New Roman"/>
          <w:color w:val="333333"/>
          <w:sz w:val="28"/>
          <w:lang w:val="uk-UA"/>
        </w:rPr>
      </w:pPr>
    </w:p>
    <w:p w:rsidR="004E7598" w:rsidRDefault="00AE3476">
      <w:pPr>
        <w:spacing w:after="0"/>
        <w:ind w:firstLine="709"/>
        <w:jc w:val="both"/>
        <w:rPr>
          <w:rFonts w:ascii="Times New Roman" w:hAnsi="Times New Roman"/>
          <w:b/>
          <w:i/>
          <w:color w:val="333333"/>
          <w:sz w:val="28"/>
          <w:u w:val="single"/>
          <w:lang w:val="uk-UA"/>
        </w:rPr>
      </w:pPr>
      <w:r>
        <w:rPr>
          <w:rFonts w:ascii="Times New Roman" w:hAnsi="Times New Roman"/>
          <w:b/>
          <w:i/>
          <w:color w:val="333333"/>
          <w:sz w:val="28"/>
          <w:u w:val="single"/>
          <w:lang w:val="uk-UA"/>
        </w:rPr>
        <w:t>Відповідно до ч.2 ст.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p>
    <w:p w:rsidR="004E7598" w:rsidRDefault="004E7598">
      <w:pPr>
        <w:spacing w:after="0"/>
        <w:jc w:val="both"/>
        <w:rPr>
          <w:rFonts w:ascii="Times New Roman" w:hAnsi="Times New Roman"/>
          <w:sz w:val="28"/>
          <w:lang w:val="uk-UA"/>
        </w:rPr>
      </w:pPr>
    </w:p>
    <w:p w:rsidR="004E7598" w:rsidRDefault="00AE3476">
      <w:pPr>
        <w:spacing w:after="0"/>
        <w:ind w:firstLine="850"/>
        <w:jc w:val="both"/>
        <w:rPr>
          <w:rFonts w:ascii="Times New Roman" w:hAnsi="Times New Roman"/>
          <w:sz w:val="28"/>
        </w:rPr>
      </w:pPr>
      <w:proofErr w:type="spellStart"/>
      <w:r>
        <w:rPr>
          <w:rFonts w:ascii="Times New Roman" w:hAnsi="Times New Roman"/>
          <w:color w:val="1C1C1C"/>
          <w:sz w:val="28"/>
        </w:rPr>
        <w:t>Враховуючи</w:t>
      </w:r>
      <w:proofErr w:type="spellEnd"/>
      <w:r>
        <w:rPr>
          <w:rFonts w:ascii="Times New Roman" w:hAnsi="Times New Roman"/>
          <w:color w:val="1C1C1C"/>
          <w:sz w:val="28"/>
        </w:rPr>
        <w:t xml:space="preserve"> </w:t>
      </w:r>
      <w:proofErr w:type="spellStart"/>
      <w:r>
        <w:rPr>
          <w:rFonts w:ascii="Times New Roman" w:hAnsi="Times New Roman"/>
          <w:color w:val="1C1C1C"/>
          <w:sz w:val="28"/>
        </w:rPr>
        <w:t>вищенаведене</w:t>
      </w:r>
      <w:proofErr w:type="spellEnd"/>
      <w:r>
        <w:rPr>
          <w:rFonts w:ascii="Times New Roman" w:hAnsi="Times New Roman"/>
          <w:color w:val="1C1C1C"/>
          <w:sz w:val="28"/>
        </w:rPr>
        <w:t xml:space="preserve">, на </w:t>
      </w:r>
      <w:proofErr w:type="spellStart"/>
      <w:r>
        <w:rPr>
          <w:rFonts w:ascii="Times New Roman" w:hAnsi="Times New Roman"/>
          <w:color w:val="1C1C1C"/>
          <w:sz w:val="28"/>
        </w:rPr>
        <w:t>підставі</w:t>
      </w:r>
      <w:proofErr w:type="spellEnd"/>
      <w:r>
        <w:rPr>
          <w:rFonts w:ascii="Times New Roman" w:hAnsi="Times New Roman"/>
          <w:color w:val="1C1C1C"/>
          <w:sz w:val="28"/>
        </w:rPr>
        <w:t xml:space="preserve"> </w:t>
      </w:r>
      <w:proofErr w:type="spellStart"/>
      <w:r>
        <w:rPr>
          <w:rFonts w:ascii="Times New Roman" w:hAnsi="Times New Roman"/>
          <w:color w:val="1C1C1C"/>
          <w:sz w:val="28"/>
        </w:rPr>
        <w:t>ст.ст</w:t>
      </w:r>
      <w:proofErr w:type="spellEnd"/>
      <w:r>
        <w:rPr>
          <w:rFonts w:ascii="Times New Roman" w:hAnsi="Times New Roman"/>
          <w:color w:val="1C1C1C"/>
          <w:sz w:val="28"/>
        </w:rPr>
        <w:t xml:space="preserve">. 15, 16, 316, 382, 392, 1268, 1270, 1296, 1297 </w:t>
      </w:r>
      <w:proofErr w:type="spellStart"/>
      <w:r>
        <w:rPr>
          <w:rFonts w:ascii="Times New Roman" w:hAnsi="Times New Roman"/>
          <w:color w:val="1C1C1C"/>
          <w:sz w:val="28"/>
        </w:rPr>
        <w:t>Цивільного</w:t>
      </w:r>
      <w:proofErr w:type="spellEnd"/>
      <w:r>
        <w:rPr>
          <w:rFonts w:ascii="Times New Roman" w:hAnsi="Times New Roman"/>
          <w:color w:val="1C1C1C"/>
          <w:sz w:val="28"/>
        </w:rPr>
        <w:t xml:space="preserve"> Кодексу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п. 23 Постанови Пленуму Верховного суду </w:t>
      </w:r>
      <w:proofErr w:type="spellStart"/>
      <w:r>
        <w:rPr>
          <w:rFonts w:ascii="Times New Roman" w:hAnsi="Times New Roman"/>
          <w:color w:val="1C1C1C"/>
          <w:sz w:val="28"/>
        </w:rPr>
        <w:t>України</w:t>
      </w:r>
      <w:proofErr w:type="spellEnd"/>
      <w:r>
        <w:rPr>
          <w:rFonts w:ascii="Times New Roman" w:hAnsi="Times New Roman"/>
          <w:color w:val="1C1C1C"/>
          <w:sz w:val="28"/>
        </w:rPr>
        <w:t xml:space="preserve"> «Про </w:t>
      </w:r>
      <w:proofErr w:type="spellStart"/>
      <w:r>
        <w:rPr>
          <w:rFonts w:ascii="Times New Roman" w:hAnsi="Times New Roman"/>
          <w:color w:val="1C1C1C"/>
          <w:sz w:val="28"/>
        </w:rPr>
        <w:t>судову</w:t>
      </w:r>
      <w:proofErr w:type="spellEnd"/>
      <w:r>
        <w:rPr>
          <w:rFonts w:ascii="Times New Roman" w:hAnsi="Times New Roman"/>
          <w:color w:val="1C1C1C"/>
          <w:sz w:val="28"/>
        </w:rPr>
        <w:t xml:space="preserve"> практику </w:t>
      </w:r>
      <w:proofErr w:type="gramStart"/>
      <w:r>
        <w:rPr>
          <w:rFonts w:ascii="Times New Roman" w:hAnsi="Times New Roman"/>
          <w:color w:val="1C1C1C"/>
          <w:sz w:val="28"/>
        </w:rPr>
        <w:t>у справах</w:t>
      </w:r>
      <w:proofErr w:type="gramEnd"/>
      <w:r>
        <w:rPr>
          <w:rFonts w:ascii="Times New Roman" w:hAnsi="Times New Roman"/>
          <w:color w:val="1C1C1C"/>
          <w:sz w:val="28"/>
        </w:rPr>
        <w:t xml:space="preserve"> про </w:t>
      </w:r>
      <w:proofErr w:type="spellStart"/>
      <w:r>
        <w:rPr>
          <w:rFonts w:ascii="Times New Roman" w:hAnsi="Times New Roman"/>
          <w:color w:val="1C1C1C"/>
          <w:sz w:val="28"/>
        </w:rPr>
        <w:t>спадкування</w:t>
      </w:r>
      <w:proofErr w:type="spellEnd"/>
      <w:r>
        <w:rPr>
          <w:rFonts w:ascii="Times New Roman" w:hAnsi="Times New Roman"/>
          <w:color w:val="1C1C1C"/>
          <w:sz w:val="28"/>
        </w:rPr>
        <w:t xml:space="preserve">» </w:t>
      </w:r>
      <w:proofErr w:type="spellStart"/>
      <w:r>
        <w:rPr>
          <w:rFonts w:ascii="Times New Roman" w:hAnsi="Times New Roman"/>
          <w:color w:val="1C1C1C"/>
          <w:sz w:val="28"/>
        </w:rPr>
        <w:lastRenderedPageBreak/>
        <w:t>від</w:t>
      </w:r>
      <w:proofErr w:type="spellEnd"/>
      <w:r>
        <w:rPr>
          <w:rFonts w:ascii="Times New Roman" w:hAnsi="Times New Roman"/>
          <w:color w:val="1C1C1C"/>
          <w:sz w:val="28"/>
        </w:rPr>
        <w:t xml:space="preserve"> 30 </w:t>
      </w:r>
      <w:proofErr w:type="spellStart"/>
      <w:r>
        <w:rPr>
          <w:rFonts w:ascii="Times New Roman" w:hAnsi="Times New Roman"/>
          <w:color w:val="1C1C1C"/>
          <w:sz w:val="28"/>
        </w:rPr>
        <w:t>травня</w:t>
      </w:r>
      <w:proofErr w:type="spellEnd"/>
      <w:r>
        <w:rPr>
          <w:rFonts w:ascii="Times New Roman" w:hAnsi="Times New Roman"/>
          <w:color w:val="1C1C1C"/>
          <w:sz w:val="28"/>
        </w:rPr>
        <w:t xml:space="preserve"> 2008 року за № X та </w:t>
      </w:r>
      <w:proofErr w:type="spellStart"/>
      <w:r>
        <w:rPr>
          <w:rFonts w:ascii="Times New Roman" w:hAnsi="Times New Roman"/>
          <w:color w:val="1C1C1C"/>
          <w:sz w:val="28"/>
        </w:rPr>
        <w:t>керуючись</w:t>
      </w:r>
      <w:proofErr w:type="spellEnd"/>
      <w:r>
        <w:rPr>
          <w:rFonts w:ascii="Times New Roman" w:hAnsi="Times New Roman"/>
          <w:color w:val="1C1C1C"/>
          <w:sz w:val="28"/>
        </w:rPr>
        <w:t xml:space="preserve"> </w:t>
      </w:r>
      <w:proofErr w:type="spellStart"/>
      <w:r>
        <w:rPr>
          <w:rFonts w:ascii="Times New Roman" w:hAnsi="Times New Roman"/>
          <w:color w:val="1C1C1C"/>
          <w:sz w:val="28"/>
        </w:rPr>
        <w:t>ст.ст</w:t>
      </w:r>
      <w:proofErr w:type="spellEnd"/>
      <w:r>
        <w:rPr>
          <w:rFonts w:ascii="Times New Roman" w:hAnsi="Times New Roman"/>
          <w:color w:val="1C1C1C"/>
          <w:sz w:val="28"/>
        </w:rPr>
        <w:t xml:space="preserve">. 4, 19, 84, 174-176 </w:t>
      </w:r>
      <w:r>
        <w:rPr>
          <w:rFonts w:ascii="Times New Roman" w:hAnsi="Times New Roman"/>
          <w:color w:val="1C1C1C"/>
          <w:sz w:val="28"/>
        </w:rPr>
        <w:t xml:space="preserve">ЦПК </w:t>
      </w:r>
      <w:proofErr w:type="spellStart"/>
      <w:r>
        <w:rPr>
          <w:rFonts w:ascii="Times New Roman" w:hAnsi="Times New Roman"/>
          <w:color w:val="1C1C1C"/>
          <w:sz w:val="28"/>
        </w:rPr>
        <w:t>України</w:t>
      </w:r>
      <w:proofErr w:type="spellEnd"/>
    </w:p>
    <w:p w:rsidR="004E7598" w:rsidRDefault="004E7598">
      <w:pPr>
        <w:spacing w:after="0"/>
        <w:jc w:val="both"/>
        <w:rPr>
          <w:rFonts w:ascii="Times New Roman" w:hAnsi="Times New Roman"/>
          <w:b/>
          <w:color w:val="1C1C1C"/>
          <w:sz w:val="28"/>
        </w:rPr>
      </w:pPr>
    </w:p>
    <w:p w:rsidR="004E7598" w:rsidRDefault="00AE3476">
      <w:pPr>
        <w:spacing w:after="0"/>
        <w:ind w:firstLine="850"/>
        <w:jc w:val="both"/>
        <w:rPr>
          <w:sz w:val="28"/>
        </w:rPr>
      </w:pPr>
      <w:r>
        <w:rPr>
          <w:rFonts w:ascii="Times New Roman" w:hAnsi="Times New Roman"/>
          <w:b/>
          <w:color w:val="1C1C1C"/>
          <w:sz w:val="28"/>
        </w:rPr>
        <w:t>ПРОШУ:</w:t>
      </w:r>
    </w:p>
    <w:p w:rsidR="004E7598" w:rsidRDefault="004E7598">
      <w:pPr>
        <w:spacing w:after="0" w:line="240" w:lineRule="auto"/>
        <w:ind w:left="720"/>
        <w:jc w:val="both"/>
        <w:rPr>
          <w:sz w:val="28"/>
        </w:rPr>
      </w:pPr>
    </w:p>
    <w:p w:rsidR="004E7598" w:rsidRPr="00F65F36" w:rsidRDefault="00AE3476">
      <w:pPr>
        <w:pStyle w:val="af5"/>
        <w:numPr>
          <w:ilvl w:val="0"/>
          <w:numId w:val="4"/>
        </w:numPr>
        <w:jc w:val="both"/>
        <w:rPr>
          <w:lang w:val="uk-UA"/>
        </w:rPr>
      </w:pPr>
      <w:proofErr w:type="spellStart"/>
      <w:r>
        <w:rPr>
          <w:rFonts w:ascii="Times New Roman" w:hAnsi="Times New Roman"/>
          <w:b/>
          <w:color w:val="1C1C1C"/>
          <w:sz w:val="28"/>
          <w:shd w:val="clear" w:color="auto" w:fill="FFFFFF"/>
        </w:rPr>
        <w:t>Визнати</w:t>
      </w:r>
      <w:proofErr w:type="spellEnd"/>
      <w:r>
        <w:rPr>
          <w:rFonts w:ascii="Times New Roman" w:hAnsi="Times New Roman"/>
          <w:b/>
          <w:color w:val="1C1C1C"/>
          <w:sz w:val="28"/>
          <w:shd w:val="clear" w:color="auto" w:fill="FFFFFF"/>
        </w:rPr>
        <w:t xml:space="preserve"> за </w:t>
      </w:r>
      <w:r>
        <w:rPr>
          <w:rFonts w:ascii="Times New Roman" w:hAnsi="Times New Roman"/>
          <w:b/>
          <w:color w:val="1C1C1C"/>
          <w:sz w:val="28"/>
        </w:rPr>
        <w:t>нами,</w:t>
      </w:r>
      <w:r>
        <w:rPr>
          <w:rFonts w:ascii="Times New Roman" w:hAnsi="Times New Roman"/>
          <w:b/>
          <w:sz w:val="28"/>
          <w:lang w:val="uk-UA"/>
        </w:rPr>
        <w:t xml:space="preserve"> </w:t>
      </w:r>
      <w:r w:rsidR="00F65F36">
        <w:rPr>
          <w:rFonts w:ascii="Times New Roman" w:hAnsi="Times New Roman"/>
          <w:color w:val="1C1C1C"/>
          <w:sz w:val="28"/>
          <w:lang w:val="uk-UA"/>
        </w:rPr>
        <w:t>ОСОБА 1</w:t>
      </w:r>
      <w:r>
        <w:rPr>
          <w:rFonts w:ascii="Times New Roman" w:hAnsi="Times New Roman"/>
          <w:color w:val="1C1C1C"/>
          <w:sz w:val="28"/>
          <w:lang w:val="uk-UA"/>
        </w:rPr>
        <w:t xml:space="preserve"> та </w:t>
      </w:r>
      <w:r w:rsidR="00F65F36">
        <w:rPr>
          <w:rFonts w:ascii="Times New Roman" w:hAnsi="Times New Roman"/>
          <w:color w:val="1C1C1C"/>
          <w:sz w:val="28"/>
          <w:lang w:val="uk-UA"/>
        </w:rPr>
        <w:t>ОСОБА 2</w:t>
      </w:r>
      <w:r>
        <w:rPr>
          <w:rFonts w:ascii="Times New Roman" w:hAnsi="Times New Roman"/>
          <w:color w:val="1C1C1C"/>
          <w:sz w:val="28"/>
          <w:lang w:val="uk-UA"/>
        </w:rPr>
        <w:t>, по ½ частині на кожного</w:t>
      </w:r>
      <w:r>
        <w:rPr>
          <w:rFonts w:ascii="Times New Roman" w:hAnsi="Times New Roman"/>
          <w:color w:val="1C1C1C"/>
          <w:sz w:val="28"/>
          <w:shd w:val="clear" w:color="auto" w:fill="FFFFFF"/>
        </w:rPr>
        <w:t xml:space="preserve">, </w:t>
      </w:r>
      <w:r>
        <w:rPr>
          <w:rFonts w:ascii="Times New Roman" w:hAnsi="Times New Roman"/>
          <w:b/>
          <w:color w:val="1C1C1C"/>
          <w:sz w:val="28"/>
          <w:shd w:val="clear" w:color="auto" w:fill="FFFFFF"/>
        </w:rPr>
        <w:t xml:space="preserve">в порядку </w:t>
      </w:r>
      <w:proofErr w:type="spellStart"/>
      <w:r>
        <w:rPr>
          <w:rFonts w:ascii="Times New Roman" w:hAnsi="Times New Roman"/>
          <w:b/>
          <w:color w:val="1C1C1C"/>
          <w:sz w:val="28"/>
          <w:shd w:val="clear" w:color="auto" w:fill="FFFFFF"/>
        </w:rPr>
        <w:t>спадкування</w:t>
      </w:r>
      <w:proofErr w:type="spellEnd"/>
      <w:r>
        <w:rPr>
          <w:rFonts w:ascii="Times New Roman" w:hAnsi="Times New Roman"/>
          <w:b/>
          <w:color w:val="1C1C1C"/>
          <w:sz w:val="28"/>
          <w:shd w:val="clear" w:color="auto" w:fill="FFFFFF"/>
        </w:rPr>
        <w:t xml:space="preserve"> за законом</w:t>
      </w:r>
      <w:r>
        <w:rPr>
          <w:rFonts w:ascii="Times New Roman" w:hAnsi="Times New Roman"/>
          <w:color w:val="1C1C1C"/>
          <w:sz w:val="28"/>
          <w:shd w:val="clear" w:color="auto" w:fill="FFFFFF"/>
        </w:rPr>
        <w:t xml:space="preserve"> </w:t>
      </w:r>
      <w:proofErr w:type="spellStart"/>
      <w:r>
        <w:rPr>
          <w:rFonts w:ascii="Times New Roman" w:hAnsi="Times New Roman"/>
          <w:color w:val="1C1C1C"/>
          <w:sz w:val="28"/>
          <w:shd w:val="clear" w:color="auto" w:fill="FFFFFF"/>
        </w:rPr>
        <w:t>після</w:t>
      </w:r>
      <w:proofErr w:type="spellEnd"/>
      <w:r>
        <w:rPr>
          <w:rFonts w:ascii="Times New Roman" w:hAnsi="Times New Roman"/>
          <w:color w:val="1C1C1C"/>
          <w:sz w:val="28"/>
          <w:shd w:val="clear" w:color="auto" w:fill="FFFFFF"/>
        </w:rPr>
        <w:t xml:space="preserve"> </w:t>
      </w:r>
      <w:proofErr w:type="spellStart"/>
      <w:r>
        <w:rPr>
          <w:rFonts w:ascii="Times New Roman" w:hAnsi="Times New Roman"/>
          <w:color w:val="1C1C1C"/>
          <w:sz w:val="28"/>
          <w:shd w:val="clear" w:color="auto" w:fill="FFFFFF"/>
        </w:rPr>
        <w:t>смерті</w:t>
      </w:r>
      <w:proofErr w:type="spellEnd"/>
      <w:r>
        <w:rPr>
          <w:rFonts w:ascii="Times New Roman" w:hAnsi="Times New Roman"/>
          <w:color w:val="1C1C1C"/>
          <w:sz w:val="28"/>
          <w:shd w:val="clear" w:color="auto" w:fill="FFFFFF"/>
        </w:rPr>
        <w:t xml:space="preserve"> </w:t>
      </w:r>
      <w:r>
        <w:rPr>
          <w:rFonts w:ascii="Times New Roman" w:hAnsi="Times New Roman"/>
          <w:color w:val="1C1C1C"/>
          <w:sz w:val="28"/>
          <w:shd w:val="clear" w:color="auto" w:fill="FFFFFF"/>
          <w:lang w:val="uk-UA"/>
        </w:rPr>
        <w:t>нашого батька</w:t>
      </w:r>
      <w:r>
        <w:rPr>
          <w:rFonts w:ascii="Times New Roman" w:hAnsi="Times New Roman"/>
          <w:b/>
          <w:color w:val="1C1C1C"/>
          <w:sz w:val="28"/>
          <w:shd w:val="clear" w:color="auto" w:fill="FFFFFF"/>
        </w:rPr>
        <w:t xml:space="preserve"> </w:t>
      </w:r>
      <w:r w:rsidR="00F65F36">
        <w:rPr>
          <w:rFonts w:ascii="Times New Roman" w:hAnsi="Times New Roman"/>
          <w:b/>
          <w:color w:val="1C1C1C"/>
          <w:sz w:val="28"/>
          <w:shd w:val="clear" w:color="auto" w:fill="FFFFFF"/>
        </w:rPr>
        <w:t>–</w:t>
      </w:r>
      <w:r>
        <w:rPr>
          <w:rFonts w:ascii="Times New Roman" w:hAnsi="Times New Roman"/>
          <w:b/>
          <w:color w:val="1C1C1C"/>
          <w:sz w:val="28"/>
          <w:shd w:val="clear" w:color="auto" w:fill="FFFFFF"/>
        </w:rPr>
        <w:t xml:space="preserve"> </w:t>
      </w:r>
      <w:r w:rsidR="00F65F36">
        <w:rPr>
          <w:rFonts w:ascii="Times New Roman" w:hAnsi="Times New Roman"/>
          <w:color w:val="1C1C1C"/>
          <w:sz w:val="28"/>
          <w:shd w:val="clear" w:color="auto" w:fill="FFFFFF"/>
          <w:lang w:val="uk-UA"/>
        </w:rPr>
        <w:t>ОСОБА 5</w:t>
      </w:r>
      <w:r>
        <w:rPr>
          <w:rFonts w:ascii="Times New Roman" w:hAnsi="Times New Roman"/>
          <w:color w:val="1C1C1C"/>
          <w:sz w:val="28"/>
          <w:shd w:val="clear" w:color="auto" w:fill="FFFFFF"/>
        </w:rPr>
        <w:t xml:space="preserve">, </w:t>
      </w:r>
      <w:proofErr w:type="spellStart"/>
      <w:r>
        <w:rPr>
          <w:rFonts w:ascii="Times New Roman" w:hAnsi="Times New Roman"/>
          <w:color w:val="1C1C1C"/>
          <w:sz w:val="28"/>
          <w:shd w:val="clear" w:color="auto" w:fill="FFFFFF"/>
        </w:rPr>
        <w:t>який</w:t>
      </w:r>
      <w:proofErr w:type="spellEnd"/>
      <w:r>
        <w:rPr>
          <w:rFonts w:ascii="Times New Roman" w:hAnsi="Times New Roman"/>
          <w:color w:val="1C1C1C"/>
          <w:sz w:val="28"/>
          <w:shd w:val="clear" w:color="auto" w:fill="FFFFFF"/>
        </w:rPr>
        <w:t xml:space="preserve"> помер </w:t>
      </w:r>
      <w:r w:rsidR="00F65F36">
        <w:rPr>
          <w:rFonts w:ascii="Times New Roman" w:hAnsi="Times New Roman"/>
          <w:color w:val="1C1C1C"/>
          <w:sz w:val="28"/>
          <w:shd w:val="clear" w:color="auto" w:fill="FFFFFF"/>
          <w:lang w:val="uk-UA"/>
        </w:rPr>
        <w:t>00</w:t>
      </w:r>
      <w:r w:rsidR="00F65F36">
        <w:rPr>
          <w:rFonts w:ascii="Times New Roman" w:hAnsi="Times New Roman"/>
          <w:color w:val="1C1C1C"/>
          <w:sz w:val="28"/>
          <w:shd w:val="clear" w:color="auto" w:fill="FFFFFF"/>
        </w:rPr>
        <w:t>.</w:t>
      </w:r>
      <w:r w:rsidR="00F65F36">
        <w:rPr>
          <w:rFonts w:ascii="Times New Roman" w:hAnsi="Times New Roman"/>
          <w:color w:val="1C1C1C"/>
          <w:sz w:val="28"/>
          <w:shd w:val="clear" w:color="auto" w:fill="FFFFFF"/>
          <w:lang w:val="uk-UA"/>
        </w:rPr>
        <w:t>00</w:t>
      </w:r>
      <w:r>
        <w:rPr>
          <w:rFonts w:ascii="Times New Roman" w:hAnsi="Times New Roman"/>
          <w:color w:val="1C1C1C"/>
          <w:sz w:val="28"/>
          <w:shd w:val="clear" w:color="auto" w:fill="FFFFFF"/>
        </w:rPr>
        <w:t>.2019 року</w:t>
      </w:r>
      <w:r>
        <w:rPr>
          <w:rFonts w:ascii="Times New Roman" w:hAnsi="Times New Roman"/>
          <w:color w:val="1C1C1C"/>
          <w:sz w:val="28"/>
          <w:shd w:val="clear" w:color="auto" w:fill="FFFFFF"/>
          <w:lang w:val="uk-UA"/>
        </w:rPr>
        <w:t>,</w:t>
      </w:r>
      <w:r>
        <w:rPr>
          <w:rFonts w:ascii="Times New Roman" w:hAnsi="Times New Roman"/>
          <w:b/>
          <w:color w:val="1C1C1C"/>
          <w:sz w:val="28"/>
          <w:shd w:val="clear" w:color="auto" w:fill="FFFFFF"/>
        </w:rPr>
        <w:t xml:space="preserve"> право на </w:t>
      </w:r>
      <w:proofErr w:type="spellStart"/>
      <w:r>
        <w:rPr>
          <w:rFonts w:ascii="Times New Roman" w:hAnsi="Times New Roman"/>
          <w:b/>
          <w:color w:val="1C1C1C"/>
          <w:sz w:val="28"/>
          <w:shd w:val="clear" w:color="auto" w:fill="FFFFFF"/>
        </w:rPr>
        <w:t>завершення</w:t>
      </w:r>
      <w:proofErr w:type="spellEnd"/>
      <w:r>
        <w:rPr>
          <w:rFonts w:ascii="Times New Roman" w:hAnsi="Times New Roman"/>
          <w:b/>
          <w:color w:val="1C1C1C"/>
          <w:sz w:val="28"/>
          <w:shd w:val="clear" w:color="auto" w:fill="FFFFFF"/>
        </w:rPr>
        <w:t xml:space="preserve"> </w:t>
      </w:r>
      <w:proofErr w:type="spellStart"/>
      <w:r>
        <w:rPr>
          <w:rFonts w:ascii="Times New Roman" w:hAnsi="Times New Roman"/>
          <w:b/>
          <w:color w:val="1C1C1C"/>
          <w:sz w:val="28"/>
          <w:shd w:val="clear" w:color="auto" w:fill="FFFFFF"/>
        </w:rPr>
        <w:t>приватизації</w:t>
      </w:r>
      <w:proofErr w:type="spellEnd"/>
      <w:r>
        <w:rPr>
          <w:rFonts w:ascii="Times New Roman" w:hAnsi="Times New Roman"/>
          <w:b/>
          <w:color w:val="1C1C1C"/>
          <w:sz w:val="28"/>
          <w:shd w:val="clear" w:color="auto" w:fill="FFFFFF"/>
        </w:rPr>
        <w:t xml:space="preserve"> та </w:t>
      </w:r>
      <w:proofErr w:type="spellStart"/>
      <w:r>
        <w:rPr>
          <w:rFonts w:ascii="Times New Roman" w:hAnsi="Times New Roman"/>
          <w:b/>
          <w:color w:val="1C1C1C"/>
          <w:sz w:val="28"/>
          <w:shd w:val="clear" w:color="auto" w:fill="FFFFFF"/>
        </w:rPr>
        <w:t>реєстрацію</w:t>
      </w:r>
      <w:proofErr w:type="spellEnd"/>
      <w:r>
        <w:rPr>
          <w:rFonts w:ascii="Times New Roman" w:hAnsi="Times New Roman"/>
          <w:b/>
          <w:color w:val="1C1C1C"/>
          <w:sz w:val="28"/>
          <w:shd w:val="clear" w:color="auto" w:fill="FFFFFF"/>
        </w:rPr>
        <w:t xml:space="preserve"> права </w:t>
      </w:r>
      <w:proofErr w:type="spellStart"/>
      <w:r>
        <w:rPr>
          <w:rFonts w:ascii="Times New Roman" w:hAnsi="Times New Roman"/>
          <w:b/>
          <w:color w:val="1C1C1C"/>
          <w:sz w:val="28"/>
          <w:shd w:val="clear" w:color="auto" w:fill="FFFFFF"/>
        </w:rPr>
        <w:t>власності</w:t>
      </w:r>
      <w:proofErr w:type="spellEnd"/>
      <w:r>
        <w:rPr>
          <w:rFonts w:ascii="Times New Roman" w:hAnsi="Times New Roman"/>
          <w:b/>
          <w:color w:val="1C1C1C"/>
          <w:sz w:val="28"/>
          <w:shd w:val="clear" w:color="auto" w:fill="FFFFFF"/>
        </w:rPr>
        <w:t xml:space="preserve"> </w:t>
      </w:r>
      <w:proofErr w:type="spellStart"/>
      <w:r>
        <w:rPr>
          <w:rFonts w:ascii="Times New Roman" w:hAnsi="Times New Roman"/>
          <w:b/>
          <w:color w:val="1C1C1C"/>
          <w:sz w:val="28"/>
          <w:shd w:val="clear" w:color="auto" w:fill="FFFFFF"/>
        </w:rPr>
        <w:t>відповідно</w:t>
      </w:r>
      <w:proofErr w:type="spellEnd"/>
      <w:r>
        <w:rPr>
          <w:rFonts w:ascii="Times New Roman" w:hAnsi="Times New Roman"/>
          <w:b/>
          <w:color w:val="1C1C1C"/>
          <w:sz w:val="28"/>
          <w:shd w:val="clear" w:color="auto" w:fill="FFFFFF"/>
        </w:rPr>
        <w:t xml:space="preserve"> до </w:t>
      </w:r>
      <w:hyperlink r:id="rId18">
        <w:r>
          <w:rPr>
            <w:rStyle w:val="-"/>
            <w:rFonts w:ascii="Times New Roman" w:hAnsi="Times New Roman"/>
            <w:b/>
            <w:sz w:val="28"/>
            <w:highlight w:val="white"/>
          </w:rPr>
          <w:t xml:space="preserve">Закону </w:t>
        </w:r>
        <w:proofErr w:type="spellStart"/>
        <w:r>
          <w:rPr>
            <w:rStyle w:val="-"/>
            <w:rFonts w:ascii="Times New Roman" w:hAnsi="Times New Roman"/>
            <w:b/>
            <w:sz w:val="28"/>
            <w:highlight w:val="white"/>
          </w:rPr>
          <w:t>України</w:t>
        </w:r>
        <w:proofErr w:type="spellEnd"/>
        <w:r>
          <w:rPr>
            <w:rStyle w:val="-"/>
            <w:rFonts w:ascii="Times New Roman" w:hAnsi="Times New Roman"/>
            <w:b/>
            <w:sz w:val="28"/>
            <w:highlight w:val="white"/>
          </w:rPr>
          <w:t xml:space="preserve"> "Про </w:t>
        </w:r>
        <w:proofErr w:type="spellStart"/>
        <w:r>
          <w:rPr>
            <w:rStyle w:val="-"/>
            <w:rFonts w:ascii="Times New Roman" w:hAnsi="Times New Roman"/>
            <w:b/>
            <w:sz w:val="28"/>
            <w:highlight w:val="white"/>
          </w:rPr>
          <w:t>державну</w:t>
        </w:r>
        <w:proofErr w:type="spellEnd"/>
        <w:r>
          <w:rPr>
            <w:rStyle w:val="-"/>
            <w:rFonts w:ascii="Times New Roman" w:hAnsi="Times New Roman"/>
            <w:b/>
            <w:sz w:val="28"/>
            <w:highlight w:val="white"/>
          </w:rPr>
          <w:t xml:space="preserve"> </w:t>
        </w:r>
        <w:proofErr w:type="spellStart"/>
        <w:r>
          <w:rPr>
            <w:rStyle w:val="-"/>
            <w:rFonts w:ascii="Times New Roman" w:hAnsi="Times New Roman"/>
            <w:b/>
            <w:sz w:val="28"/>
            <w:highlight w:val="white"/>
          </w:rPr>
          <w:t>реєстрацію</w:t>
        </w:r>
        <w:proofErr w:type="spellEnd"/>
        <w:r>
          <w:rPr>
            <w:rStyle w:val="-"/>
            <w:rFonts w:ascii="Times New Roman" w:hAnsi="Times New Roman"/>
            <w:b/>
            <w:sz w:val="28"/>
            <w:highlight w:val="white"/>
          </w:rPr>
          <w:t xml:space="preserve"> </w:t>
        </w:r>
        <w:proofErr w:type="spellStart"/>
        <w:r>
          <w:rPr>
            <w:rStyle w:val="-"/>
            <w:rFonts w:ascii="Times New Roman" w:hAnsi="Times New Roman"/>
            <w:b/>
            <w:sz w:val="28"/>
            <w:highlight w:val="white"/>
          </w:rPr>
          <w:t>речових</w:t>
        </w:r>
        <w:proofErr w:type="spellEnd"/>
        <w:r>
          <w:rPr>
            <w:rStyle w:val="-"/>
            <w:rFonts w:ascii="Times New Roman" w:hAnsi="Times New Roman"/>
            <w:b/>
            <w:sz w:val="28"/>
            <w:highlight w:val="white"/>
          </w:rPr>
          <w:t xml:space="preserve"> прав на </w:t>
        </w:r>
        <w:proofErr w:type="spellStart"/>
        <w:r>
          <w:rPr>
            <w:rStyle w:val="-"/>
            <w:rFonts w:ascii="Times New Roman" w:hAnsi="Times New Roman"/>
            <w:b/>
            <w:sz w:val="28"/>
            <w:highlight w:val="white"/>
          </w:rPr>
          <w:t>нерухоме</w:t>
        </w:r>
        <w:proofErr w:type="spellEnd"/>
        <w:r>
          <w:rPr>
            <w:rStyle w:val="-"/>
            <w:rFonts w:ascii="Times New Roman" w:hAnsi="Times New Roman"/>
            <w:b/>
            <w:sz w:val="28"/>
            <w:highlight w:val="white"/>
          </w:rPr>
          <w:t xml:space="preserve"> </w:t>
        </w:r>
        <w:proofErr w:type="spellStart"/>
        <w:r>
          <w:rPr>
            <w:rStyle w:val="-"/>
            <w:rFonts w:ascii="Times New Roman" w:hAnsi="Times New Roman"/>
            <w:b/>
            <w:sz w:val="28"/>
            <w:highlight w:val="white"/>
          </w:rPr>
          <w:t>майно</w:t>
        </w:r>
        <w:proofErr w:type="spellEnd"/>
        <w:r>
          <w:rPr>
            <w:rStyle w:val="-"/>
            <w:rFonts w:ascii="Times New Roman" w:hAnsi="Times New Roman"/>
            <w:b/>
            <w:sz w:val="28"/>
            <w:highlight w:val="white"/>
          </w:rPr>
          <w:t xml:space="preserve"> та</w:t>
        </w:r>
        <w:r>
          <w:rPr>
            <w:rStyle w:val="-"/>
            <w:rFonts w:ascii="Times New Roman" w:hAnsi="Times New Roman"/>
            <w:b/>
            <w:sz w:val="28"/>
            <w:highlight w:val="white"/>
          </w:rPr>
          <w:t xml:space="preserve"> </w:t>
        </w:r>
        <w:proofErr w:type="spellStart"/>
        <w:r>
          <w:rPr>
            <w:rStyle w:val="-"/>
            <w:rFonts w:ascii="Times New Roman" w:hAnsi="Times New Roman"/>
            <w:b/>
            <w:sz w:val="28"/>
            <w:highlight w:val="white"/>
          </w:rPr>
          <w:t>їх</w:t>
        </w:r>
        <w:proofErr w:type="spellEnd"/>
        <w:r>
          <w:rPr>
            <w:rStyle w:val="-"/>
            <w:rFonts w:ascii="Times New Roman" w:hAnsi="Times New Roman"/>
            <w:b/>
            <w:sz w:val="28"/>
            <w:highlight w:val="white"/>
          </w:rPr>
          <w:t xml:space="preserve"> </w:t>
        </w:r>
        <w:proofErr w:type="spellStart"/>
        <w:r>
          <w:rPr>
            <w:rStyle w:val="-"/>
            <w:rFonts w:ascii="Times New Roman" w:hAnsi="Times New Roman"/>
            <w:b/>
            <w:sz w:val="28"/>
            <w:highlight w:val="white"/>
          </w:rPr>
          <w:t>обтяжень</w:t>
        </w:r>
        <w:proofErr w:type="spellEnd"/>
        <w:r>
          <w:rPr>
            <w:rStyle w:val="-"/>
            <w:rFonts w:ascii="Times New Roman" w:hAnsi="Times New Roman"/>
            <w:b/>
            <w:sz w:val="28"/>
            <w:highlight w:val="white"/>
          </w:rPr>
          <w:t>"</w:t>
        </w:r>
      </w:hyperlink>
      <w:r>
        <w:rPr>
          <w:rFonts w:ascii="Times New Roman" w:hAnsi="Times New Roman"/>
          <w:b/>
          <w:color w:val="1C1C1C"/>
          <w:sz w:val="28"/>
          <w:shd w:val="clear" w:color="auto" w:fill="FFFFFF"/>
        </w:rPr>
        <w:t> </w:t>
      </w:r>
      <w:proofErr w:type="spellStart"/>
      <w:r>
        <w:rPr>
          <w:rFonts w:ascii="Times New Roman" w:hAnsi="Times New Roman"/>
          <w:color w:val="1C1C1C"/>
          <w:sz w:val="28"/>
          <w:shd w:val="clear" w:color="auto" w:fill="FFFFFF"/>
        </w:rPr>
        <w:t>земельної</w:t>
      </w:r>
      <w:proofErr w:type="spellEnd"/>
      <w:r>
        <w:rPr>
          <w:rFonts w:ascii="Times New Roman" w:hAnsi="Times New Roman"/>
          <w:color w:val="1C1C1C"/>
          <w:sz w:val="28"/>
          <w:shd w:val="clear" w:color="auto" w:fill="FFFFFF"/>
        </w:rPr>
        <w:t xml:space="preserve"> </w:t>
      </w:r>
      <w:proofErr w:type="spellStart"/>
      <w:r>
        <w:rPr>
          <w:rFonts w:ascii="Times New Roman" w:hAnsi="Times New Roman"/>
          <w:color w:val="1C1C1C"/>
          <w:sz w:val="28"/>
          <w:shd w:val="clear" w:color="auto" w:fill="FFFFFF"/>
        </w:rPr>
        <w:t>ділянки</w:t>
      </w:r>
      <w:proofErr w:type="spellEnd"/>
      <w:r>
        <w:rPr>
          <w:rFonts w:ascii="Times New Roman" w:hAnsi="Times New Roman"/>
          <w:color w:val="1C1C1C"/>
          <w:sz w:val="28"/>
          <w:shd w:val="clear" w:color="auto" w:fill="FFFFFF"/>
        </w:rPr>
        <w:t xml:space="preserve"> </w:t>
      </w:r>
      <w:proofErr w:type="spellStart"/>
      <w:r>
        <w:rPr>
          <w:rFonts w:ascii="Times New Roman" w:hAnsi="Times New Roman"/>
          <w:color w:val="1C1C1C"/>
          <w:sz w:val="28"/>
          <w:shd w:val="clear" w:color="auto" w:fill="FFFFFF"/>
        </w:rPr>
        <w:t>площею</w:t>
      </w:r>
      <w:proofErr w:type="spellEnd"/>
      <w:r>
        <w:rPr>
          <w:rFonts w:ascii="Times New Roman" w:hAnsi="Times New Roman"/>
          <w:color w:val="1C1C1C"/>
          <w:sz w:val="28"/>
          <w:shd w:val="clear" w:color="auto" w:fill="FFFFFF"/>
          <w:lang w:val="uk-UA"/>
        </w:rPr>
        <w:t xml:space="preserve"> 880 квадратних метрів, що призначена для будівництва і обслуговування житлового будинку, господарських будівель і споруд (присадибна ділянка)</w:t>
      </w:r>
      <w:r>
        <w:rPr>
          <w:rFonts w:ascii="Times New Roman" w:hAnsi="Times New Roman"/>
          <w:b/>
          <w:color w:val="1C1C1C"/>
          <w:sz w:val="28"/>
          <w:shd w:val="clear" w:color="auto" w:fill="FFFFFF"/>
          <w:lang w:val="uk-UA"/>
        </w:rPr>
        <w:t xml:space="preserve">, яка </w:t>
      </w:r>
      <w:r>
        <w:rPr>
          <w:rFonts w:ascii="Times New Roman" w:hAnsi="Times New Roman"/>
          <w:b/>
          <w:sz w:val="28"/>
          <w:lang w:val="uk-UA"/>
        </w:rPr>
        <w:t xml:space="preserve">розташована по провулку </w:t>
      </w:r>
      <w:r>
        <w:rPr>
          <w:rFonts w:ascii="Times New Roman" w:hAnsi="Times New Roman"/>
          <w:b/>
          <w:sz w:val="28"/>
          <w:lang w:val="uk-UA"/>
        </w:rPr>
        <w:t>в місті Павлограді Дніпропетров</w:t>
      </w:r>
      <w:r>
        <w:rPr>
          <w:rFonts w:ascii="Times New Roman" w:hAnsi="Times New Roman"/>
          <w:b/>
          <w:sz w:val="28"/>
          <w:lang w:val="uk-UA"/>
        </w:rPr>
        <w:t>ської області;</w:t>
      </w:r>
    </w:p>
    <w:p w:rsidR="004E7598" w:rsidRDefault="004E7598">
      <w:pPr>
        <w:pStyle w:val="af5"/>
        <w:jc w:val="both"/>
        <w:rPr>
          <w:rFonts w:ascii="Times New Roman" w:hAnsi="Times New Roman"/>
          <w:b/>
          <w:sz w:val="28"/>
          <w:lang w:val="uk-UA"/>
        </w:rPr>
      </w:pPr>
    </w:p>
    <w:p w:rsidR="004E7598" w:rsidRDefault="00AE3476">
      <w:pPr>
        <w:pStyle w:val="af5"/>
        <w:numPr>
          <w:ilvl w:val="0"/>
          <w:numId w:val="4"/>
        </w:numPr>
        <w:jc w:val="both"/>
        <w:rPr>
          <w:rFonts w:ascii="Times New Roman" w:hAnsi="Times New Roman"/>
          <w:b/>
          <w:sz w:val="28"/>
          <w:lang w:val="uk-UA"/>
        </w:rPr>
      </w:pPr>
      <w:r>
        <w:rPr>
          <w:rFonts w:ascii="Times New Roman" w:hAnsi="Times New Roman"/>
          <w:sz w:val="28"/>
          <w:lang w:val="uk-UA"/>
        </w:rPr>
        <w:t xml:space="preserve">В порядку підготовки справи до судового розгляду, витребувати у Першої Павлоградської державної нотаріальної контори спадкову справу </w:t>
      </w:r>
      <w:r>
        <w:rPr>
          <w:rFonts w:ascii="Times New Roman" w:hAnsi="Times New Roman"/>
          <w:sz w:val="28"/>
        </w:rPr>
        <w:t>№0000</w:t>
      </w:r>
      <w:r>
        <w:rPr>
          <w:rFonts w:ascii="Times New Roman" w:hAnsi="Times New Roman"/>
          <w:sz w:val="28"/>
        </w:rPr>
        <w:t>/2019</w:t>
      </w:r>
      <w:r>
        <w:rPr>
          <w:rFonts w:ascii="Times New Roman" w:hAnsi="Times New Roman"/>
          <w:sz w:val="28"/>
          <w:lang w:val="uk-UA"/>
        </w:rPr>
        <w:t xml:space="preserve"> </w:t>
      </w:r>
      <w:proofErr w:type="spellStart"/>
      <w:r>
        <w:rPr>
          <w:rFonts w:ascii="Times New Roman" w:hAnsi="Times New Roman"/>
          <w:sz w:val="28"/>
        </w:rPr>
        <w:t>від</w:t>
      </w:r>
      <w:proofErr w:type="spellEnd"/>
      <w:r>
        <w:rPr>
          <w:rFonts w:ascii="Times New Roman" w:hAnsi="Times New Roman"/>
          <w:sz w:val="28"/>
        </w:rPr>
        <w:t xml:space="preserve"> 00</w:t>
      </w:r>
      <w:r>
        <w:rPr>
          <w:rFonts w:ascii="Times New Roman" w:hAnsi="Times New Roman"/>
          <w:sz w:val="28"/>
        </w:rPr>
        <w:t>.</w:t>
      </w:r>
      <w:r>
        <w:rPr>
          <w:rFonts w:ascii="Times New Roman" w:hAnsi="Times New Roman"/>
          <w:sz w:val="28"/>
          <w:lang w:val="uk-UA"/>
        </w:rPr>
        <w:t>00</w:t>
      </w:r>
      <w:r>
        <w:rPr>
          <w:rFonts w:ascii="Times New Roman" w:hAnsi="Times New Roman"/>
          <w:sz w:val="28"/>
        </w:rPr>
        <w:t xml:space="preserve">.2019 року  </w:t>
      </w:r>
      <w:r>
        <w:rPr>
          <w:rFonts w:ascii="Times New Roman" w:hAnsi="Times New Roman"/>
          <w:sz w:val="28"/>
          <w:lang w:val="uk-UA"/>
        </w:rPr>
        <w:t>(</w:t>
      </w:r>
      <w:proofErr w:type="spellStart"/>
      <w:r>
        <w:rPr>
          <w:rFonts w:ascii="Times New Roman" w:hAnsi="Times New Roman"/>
          <w:sz w:val="28"/>
        </w:rPr>
        <w:t>зареєстровано</w:t>
      </w:r>
      <w:proofErr w:type="spellEnd"/>
      <w:r>
        <w:rPr>
          <w:rFonts w:ascii="Times New Roman" w:hAnsi="Times New Roman"/>
          <w:sz w:val="28"/>
        </w:rPr>
        <w:t xml:space="preserve"> в </w:t>
      </w:r>
      <w:proofErr w:type="spellStart"/>
      <w:r>
        <w:rPr>
          <w:rFonts w:ascii="Times New Roman" w:hAnsi="Times New Roman"/>
          <w:sz w:val="28"/>
        </w:rPr>
        <w:t>спадковому</w:t>
      </w:r>
      <w:proofErr w:type="spellEnd"/>
      <w:r>
        <w:rPr>
          <w:rFonts w:ascii="Times New Roman" w:hAnsi="Times New Roman"/>
          <w:sz w:val="28"/>
        </w:rPr>
        <w:t xml:space="preserve"> </w:t>
      </w:r>
      <w:proofErr w:type="spellStart"/>
      <w:r>
        <w:rPr>
          <w:rFonts w:ascii="Times New Roman" w:hAnsi="Times New Roman"/>
          <w:sz w:val="28"/>
        </w:rPr>
        <w:t>реєстрі</w:t>
      </w:r>
      <w:proofErr w:type="spellEnd"/>
      <w:r>
        <w:rPr>
          <w:rFonts w:ascii="Times New Roman" w:hAnsi="Times New Roman"/>
          <w:sz w:val="28"/>
        </w:rPr>
        <w:t xml:space="preserve"> за №6666666</w:t>
      </w:r>
      <w:r>
        <w:rPr>
          <w:rFonts w:ascii="Times New Roman" w:hAnsi="Times New Roman"/>
          <w:sz w:val="28"/>
          <w:lang w:val="uk-UA"/>
        </w:rPr>
        <w:t>) до майна померлого 00</w:t>
      </w:r>
      <w:r>
        <w:rPr>
          <w:rFonts w:ascii="Times New Roman" w:hAnsi="Times New Roman"/>
          <w:sz w:val="28"/>
        </w:rPr>
        <w:t>.</w:t>
      </w:r>
      <w:r>
        <w:rPr>
          <w:rFonts w:ascii="Times New Roman" w:hAnsi="Times New Roman"/>
          <w:sz w:val="28"/>
          <w:lang w:val="uk-UA"/>
        </w:rPr>
        <w:t>00</w:t>
      </w:r>
      <w:r>
        <w:rPr>
          <w:rFonts w:ascii="Times New Roman" w:hAnsi="Times New Roman"/>
          <w:sz w:val="28"/>
        </w:rPr>
        <w:t>.</w:t>
      </w:r>
      <w:r>
        <w:rPr>
          <w:rFonts w:ascii="Times New Roman" w:hAnsi="Times New Roman"/>
          <w:sz w:val="28"/>
        </w:rPr>
        <w:t xml:space="preserve">2019 </w:t>
      </w:r>
      <w:r>
        <w:rPr>
          <w:rFonts w:ascii="Times New Roman" w:hAnsi="Times New Roman"/>
          <w:sz w:val="28"/>
          <w:lang w:val="uk-UA"/>
        </w:rPr>
        <w:t>року –</w:t>
      </w:r>
      <w:r>
        <w:rPr>
          <w:rFonts w:ascii="Times New Roman" w:hAnsi="Times New Roman"/>
          <w:sz w:val="28"/>
          <w:lang w:val="uk-UA"/>
        </w:rPr>
        <w:t xml:space="preserve"> ОСОБА 5</w:t>
      </w:r>
      <w:r>
        <w:rPr>
          <w:rFonts w:ascii="Times New Roman" w:hAnsi="Times New Roman"/>
          <w:b/>
          <w:sz w:val="28"/>
          <w:lang w:val="uk-UA"/>
        </w:rPr>
        <w:t>.</w:t>
      </w:r>
    </w:p>
    <w:p w:rsidR="004E7598" w:rsidRDefault="004E7598">
      <w:pPr>
        <w:pStyle w:val="af5"/>
        <w:jc w:val="both"/>
        <w:rPr>
          <w:rFonts w:ascii="Times New Roman" w:hAnsi="Times New Roman"/>
          <w:b/>
          <w:sz w:val="28"/>
          <w:lang w:val="uk-UA"/>
        </w:rPr>
      </w:pPr>
    </w:p>
    <w:p w:rsidR="004E7598" w:rsidRDefault="00AE3476">
      <w:pPr>
        <w:spacing w:after="0"/>
        <w:jc w:val="both"/>
        <w:rPr>
          <w:sz w:val="28"/>
        </w:rPr>
      </w:pPr>
      <w:r>
        <w:rPr>
          <w:rFonts w:ascii="Times New Roman" w:hAnsi="Times New Roman"/>
          <w:color w:val="1C1C1C"/>
          <w:sz w:val="28"/>
          <w:lang w:val="uk-UA"/>
        </w:rPr>
        <w:br/>
      </w:r>
      <w:proofErr w:type="spellStart"/>
      <w:r>
        <w:rPr>
          <w:rFonts w:ascii="Times New Roman" w:hAnsi="Times New Roman"/>
          <w:b/>
          <w:color w:val="1C1C1C"/>
          <w:sz w:val="28"/>
        </w:rPr>
        <w:t>Додатки</w:t>
      </w:r>
      <w:proofErr w:type="spellEnd"/>
      <w:r>
        <w:rPr>
          <w:rFonts w:ascii="Times New Roman" w:hAnsi="Times New Roman"/>
          <w:b/>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color w:val="1C1C1C"/>
          <w:sz w:val="28"/>
        </w:rPr>
        <w:t>Копія</w:t>
      </w:r>
      <w:proofErr w:type="spellEnd"/>
      <w:r>
        <w:rPr>
          <w:rFonts w:ascii="Times New Roman" w:hAnsi="Times New Roman"/>
          <w:color w:val="1C1C1C"/>
          <w:sz w:val="28"/>
        </w:rPr>
        <w:t xml:space="preserve"> паспорта та ІПН </w:t>
      </w:r>
      <w:proofErr w:type="spellStart"/>
      <w:r>
        <w:rPr>
          <w:rFonts w:ascii="Times New Roman" w:hAnsi="Times New Roman"/>
          <w:color w:val="1C1C1C"/>
          <w:sz w:val="28"/>
        </w:rPr>
        <w:t>Позивача</w:t>
      </w:r>
      <w:proofErr w:type="spellEnd"/>
      <w:r>
        <w:rPr>
          <w:rFonts w:ascii="Times New Roman" w:hAnsi="Times New Roman"/>
          <w:color w:val="1C1C1C"/>
          <w:sz w:val="28"/>
        </w:rPr>
        <w:t xml:space="preserve"> </w:t>
      </w:r>
      <w:r>
        <w:rPr>
          <w:rFonts w:ascii="Times New Roman" w:hAnsi="Times New Roman"/>
          <w:color w:val="1C1C1C"/>
          <w:sz w:val="28"/>
          <w:lang w:val="uk-UA"/>
        </w:rPr>
        <w:t xml:space="preserve">1 </w:t>
      </w:r>
      <w:r>
        <w:rPr>
          <w:rFonts w:ascii="Times New Roman" w:hAnsi="Times New Roman"/>
          <w:color w:val="1C1C1C"/>
          <w:sz w:val="28"/>
        </w:rPr>
        <w:t>(</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proofErr w:type="spellStart"/>
      <w:r>
        <w:rPr>
          <w:rFonts w:ascii="Times New Roman" w:hAnsi="Times New Roman"/>
          <w:color w:val="1C1C1C"/>
          <w:sz w:val="28"/>
        </w:rPr>
        <w:t>Позивача</w:t>
      </w:r>
      <w:proofErr w:type="spellEnd"/>
      <w:r>
        <w:rPr>
          <w:rFonts w:ascii="Times New Roman" w:hAnsi="Times New Roman"/>
          <w:color w:val="1C1C1C"/>
          <w:sz w:val="28"/>
          <w:lang w:val="uk-UA"/>
        </w:rPr>
        <w:t xml:space="preserve"> 1</w:t>
      </w:r>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color w:val="1C1C1C"/>
          <w:sz w:val="28"/>
        </w:rPr>
        <w:t>Копія</w:t>
      </w:r>
      <w:proofErr w:type="spellEnd"/>
      <w:r>
        <w:rPr>
          <w:rFonts w:ascii="Times New Roman" w:hAnsi="Times New Roman"/>
          <w:color w:val="1C1C1C"/>
          <w:sz w:val="28"/>
        </w:rPr>
        <w:t xml:space="preserve"> паспорта та ІПН </w:t>
      </w:r>
      <w:r>
        <w:rPr>
          <w:rFonts w:ascii="Times New Roman" w:hAnsi="Times New Roman"/>
          <w:color w:val="1C1C1C"/>
          <w:sz w:val="28"/>
          <w:lang w:val="uk-UA"/>
        </w:rPr>
        <w:t xml:space="preserve">Позивача 2 </w:t>
      </w:r>
      <w:r>
        <w:rPr>
          <w:rFonts w:ascii="Times New Roman" w:hAnsi="Times New Roman"/>
          <w:color w:val="1C1C1C"/>
          <w:sz w:val="28"/>
        </w:rPr>
        <w:t>(</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r>
        <w:rPr>
          <w:rFonts w:ascii="Times New Roman" w:hAnsi="Times New Roman"/>
          <w:color w:val="1C1C1C"/>
          <w:sz w:val="28"/>
          <w:lang w:val="uk-UA"/>
        </w:rPr>
        <w:t>Позивача 2)</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color w:val="1C1C1C"/>
          <w:sz w:val="28"/>
        </w:rPr>
        <w:t>Копія</w:t>
      </w:r>
      <w:proofErr w:type="spellEnd"/>
      <w:r>
        <w:rPr>
          <w:rFonts w:ascii="Times New Roman" w:hAnsi="Times New Roman"/>
          <w:color w:val="1C1C1C"/>
          <w:sz w:val="28"/>
        </w:rPr>
        <w:t xml:space="preserve"> </w:t>
      </w:r>
      <w:proofErr w:type="spellStart"/>
      <w:r>
        <w:rPr>
          <w:rFonts w:ascii="Times New Roman" w:hAnsi="Times New Roman"/>
          <w:color w:val="1C1C1C"/>
          <w:sz w:val="28"/>
        </w:rPr>
        <w:t>свідоцтва</w:t>
      </w:r>
      <w:proofErr w:type="spellEnd"/>
      <w:r>
        <w:rPr>
          <w:rFonts w:ascii="Times New Roman" w:hAnsi="Times New Roman"/>
          <w:color w:val="1C1C1C"/>
          <w:sz w:val="28"/>
        </w:rPr>
        <w:t xml:space="preserve"> про смерть (</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proofErr w:type="spellStart"/>
      <w:r>
        <w:rPr>
          <w:rFonts w:ascii="Times New Roman" w:hAnsi="Times New Roman"/>
          <w:color w:val="1C1C1C"/>
          <w:sz w:val="28"/>
        </w:rPr>
        <w:t>Позивача</w:t>
      </w:r>
      <w:proofErr w:type="spellEnd"/>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color w:val="1C1C1C"/>
          <w:sz w:val="28"/>
        </w:rPr>
        <w:t>Копія</w:t>
      </w:r>
      <w:proofErr w:type="spellEnd"/>
      <w:r>
        <w:rPr>
          <w:rFonts w:ascii="Times New Roman" w:hAnsi="Times New Roman"/>
          <w:color w:val="1C1C1C"/>
          <w:sz w:val="28"/>
        </w:rPr>
        <w:t xml:space="preserve"> </w:t>
      </w:r>
      <w:proofErr w:type="spellStart"/>
      <w:r>
        <w:rPr>
          <w:rFonts w:ascii="Times New Roman" w:hAnsi="Times New Roman"/>
          <w:color w:val="1C1C1C"/>
          <w:sz w:val="28"/>
        </w:rPr>
        <w:t>свідоцтва</w:t>
      </w:r>
      <w:proofErr w:type="spellEnd"/>
      <w:r>
        <w:rPr>
          <w:rFonts w:ascii="Times New Roman" w:hAnsi="Times New Roman"/>
          <w:color w:val="1C1C1C"/>
          <w:sz w:val="28"/>
        </w:rPr>
        <w:t xml:space="preserve"> про</w:t>
      </w:r>
      <w:r>
        <w:rPr>
          <w:rFonts w:ascii="Times New Roman" w:hAnsi="Times New Roman"/>
          <w:color w:val="1C1C1C"/>
          <w:sz w:val="28"/>
          <w:lang w:val="uk-UA"/>
        </w:rPr>
        <w:t xml:space="preserve"> народження</w:t>
      </w:r>
      <w:r>
        <w:rPr>
          <w:rFonts w:ascii="Times New Roman" w:hAnsi="Times New Roman"/>
          <w:color w:val="1C1C1C"/>
          <w:sz w:val="28"/>
        </w:rPr>
        <w:t xml:space="preserve"> </w:t>
      </w:r>
      <w:proofErr w:type="spellStart"/>
      <w:r>
        <w:rPr>
          <w:rFonts w:ascii="Times New Roman" w:hAnsi="Times New Roman"/>
          <w:color w:val="1C1C1C"/>
          <w:sz w:val="28"/>
        </w:rPr>
        <w:t>Позивача</w:t>
      </w:r>
      <w:proofErr w:type="spellEnd"/>
      <w:r>
        <w:rPr>
          <w:rFonts w:ascii="Times New Roman" w:hAnsi="Times New Roman"/>
          <w:color w:val="1C1C1C"/>
          <w:sz w:val="28"/>
        </w:rPr>
        <w:t xml:space="preserve"> </w:t>
      </w:r>
      <w:r>
        <w:rPr>
          <w:rFonts w:ascii="Times New Roman" w:hAnsi="Times New Roman"/>
          <w:color w:val="1C1C1C"/>
          <w:sz w:val="28"/>
          <w:lang w:val="uk-UA"/>
        </w:rPr>
        <w:t xml:space="preserve">1 </w:t>
      </w:r>
      <w:r>
        <w:rPr>
          <w:rFonts w:ascii="Times New Roman" w:hAnsi="Times New Roman"/>
          <w:color w:val="1C1C1C"/>
          <w:sz w:val="28"/>
        </w:rPr>
        <w:t>(</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proofErr w:type="spellStart"/>
      <w:r>
        <w:rPr>
          <w:rFonts w:ascii="Times New Roman" w:hAnsi="Times New Roman"/>
          <w:color w:val="1C1C1C"/>
          <w:sz w:val="28"/>
        </w:rPr>
        <w:t>Позивача</w:t>
      </w:r>
      <w:proofErr w:type="spellEnd"/>
      <w:r>
        <w:rPr>
          <w:rFonts w:ascii="Times New Roman" w:hAnsi="Times New Roman"/>
          <w:color w:val="1C1C1C"/>
          <w:sz w:val="28"/>
          <w:lang w:val="uk-UA"/>
        </w:rPr>
        <w:t xml:space="preserve"> 1</w:t>
      </w:r>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color w:val="1C1C1C"/>
          <w:sz w:val="28"/>
        </w:rPr>
        <w:t>Копія</w:t>
      </w:r>
      <w:proofErr w:type="spellEnd"/>
      <w:r>
        <w:rPr>
          <w:rFonts w:ascii="Times New Roman" w:hAnsi="Times New Roman"/>
          <w:color w:val="1C1C1C"/>
          <w:sz w:val="28"/>
        </w:rPr>
        <w:t xml:space="preserve"> </w:t>
      </w:r>
      <w:proofErr w:type="spellStart"/>
      <w:r>
        <w:rPr>
          <w:rFonts w:ascii="Times New Roman" w:hAnsi="Times New Roman"/>
          <w:color w:val="1C1C1C"/>
          <w:sz w:val="28"/>
        </w:rPr>
        <w:t>свідоцтва</w:t>
      </w:r>
      <w:proofErr w:type="spellEnd"/>
      <w:r>
        <w:rPr>
          <w:rFonts w:ascii="Times New Roman" w:hAnsi="Times New Roman"/>
          <w:color w:val="1C1C1C"/>
          <w:sz w:val="28"/>
        </w:rPr>
        <w:t xml:space="preserve"> про</w:t>
      </w:r>
      <w:r>
        <w:rPr>
          <w:rFonts w:ascii="Times New Roman" w:hAnsi="Times New Roman"/>
          <w:color w:val="1C1C1C"/>
          <w:sz w:val="28"/>
          <w:lang w:val="uk-UA"/>
        </w:rPr>
        <w:t xml:space="preserve"> народження</w:t>
      </w:r>
      <w:r>
        <w:rPr>
          <w:rFonts w:ascii="Times New Roman" w:hAnsi="Times New Roman"/>
          <w:color w:val="1C1C1C"/>
          <w:sz w:val="28"/>
        </w:rPr>
        <w:t xml:space="preserve"> </w:t>
      </w:r>
      <w:proofErr w:type="spellStart"/>
      <w:r>
        <w:rPr>
          <w:rFonts w:ascii="Times New Roman" w:hAnsi="Times New Roman"/>
          <w:color w:val="1C1C1C"/>
          <w:sz w:val="28"/>
        </w:rPr>
        <w:t>Позивача</w:t>
      </w:r>
      <w:proofErr w:type="spellEnd"/>
      <w:r>
        <w:rPr>
          <w:rFonts w:ascii="Times New Roman" w:hAnsi="Times New Roman"/>
          <w:color w:val="1C1C1C"/>
          <w:sz w:val="28"/>
        </w:rPr>
        <w:t xml:space="preserve"> </w:t>
      </w:r>
      <w:r>
        <w:rPr>
          <w:rFonts w:ascii="Times New Roman" w:hAnsi="Times New Roman"/>
          <w:color w:val="1C1C1C"/>
          <w:sz w:val="28"/>
          <w:lang w:val="uk-UA"/>
        </w:rPr>
        <w:t xml:space="preserve">2 </w:t>
      </w:r>
      <w:r>
        <w:rPr>
          <w:rFonts w:ascii="Times New Roman" w:hAnsi="Times New Roman"/>
          <w:color w:val="1C1C1C"/>
          <w:sz w:val="28"/>
        </w:rPr>
        <w:t>(</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proofErr w:type="spellStart"/>
      <w:r>
        <w:rPr>
          <w:rFonts w:ascii="Times New Roman" w:hAnsi="Times New Roman"/>
          <w:color w:val="1C1C1C"/>
          <w:sz w:val="28"/>
        </w:rPr>
        <w:t>Позивача</w:t>
      </w:r>
      <w:proofErr w:type="spellEnd"/>
      <w:r>
        <w:rPr>
          <w:rFonts w:ascii="Times New Roman" w:hAnsi="Times New Roman"/>
          <w:color w:val="1C1C1C"/>
          <w:sz w:val="28"/>
          <w:lang w:val="uk-UA"/>
        </w:rPr>
        <w:t xml:space="preserve"> 2</w:t>
      </w:r>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color w:val="1C1C1C"/>
          <w:sz w:val="28"/>
        </w:rPr>
        <w:t>Копія</w:t>
      </w:r>
      <w:proofErr w:type="spellEnd"/>
      <w:r>
        <w:rPr>
          <w:rFonts w:ascii="Times New Roman" w:hAnsi="Times New Roman"/>
          <w:color w:val="1C1C1C"/>
          <w:sz w:val="28"/>
        </w:rPr>
        <w:t xml:space="preserve"> </w:t>
      </w:r>
      <w:r>
        <w:rPr>
          <w:rFonts w:ascii="Times New Roman" w:hAnsi="Times New Roman"/>
          <w:color w:val="1C1C1C"/>
          <w:sz w:val="28"/>
          <w:lang w:val="uk-UA"/>
        </w:rPr>
        <w:t xml:space="preserve">Постанови про </w:t>
      </w:r>
      <w:proofErr w:type="spellStart"/>
      <w:r>
        <w:rPr>
          <w:rFonts w:ascii="Times New Roman" w:hAnsi="Times New Roman"/>
          <w:color w:val="1C1C1C"/>
          <w:sz w:val="28"/>
        </w:rPr>
        <w:t>відмову</w:t>
      </w:r>
      <w:proofErr w:type="spellEnd"/>
      <w:r>
        <w:rPr>
          <w:rFonts w:ascii="Times New Roman" w:hAnsi="Times New Roman"/>
          <w:color w:val="1C1C1C"/>
          <w:sz w:val="28"/>
        </w:rPr>
        <w:t xml:space="preserve"> у </w:t>
      </w:r>
      <w:proofErr w:type="spellStart"/>
      <w:r>
        <w:rPr>
          <w:rFonts w:ascii="Times New Roman" w:hAnsi="Times New Roman"/>
          <w:color w:val="1C1C1C"/>
          <w:sz w:val="28"/>
        </w:rPr>
        <w:t>вчиненні</w:t>
      </w:r>
      <w:proofErr w:type="spellEnd"/>
      <w:r>
        <w:rPr>
          <w:rFonts w:ascii="Times New Roman" w:hAnsi="Times New Roman"/>
          <w:color w:val="1C1C1C"/>
          <w:sz w:val="28"/>
        </w:rPr>
        <w:t xml:space="preserve"> </w:t>
      </w:r>
      <w:proofErr w:type="spellStart"/>
      <w:r>
        <w:rPr>
          <w:rFonts w:ascii="Times New Roman" w:hAnsi="Times New Roman"/>
          <w:color w:val="1C1C1C"/>
          <w:sz w:val="28"/>
        </w:rPr>
        <w:t>нотаріальної</w:t>
      </w:r>
      <w:proofErr w:type="spellEnd"/>
      <w:r>
        <w:rPr>
          <w:rFonts w:ascii="Times New Roman" w:hAnsi="Times New Roman"/>
          <w:color w:val="1C1C1C"/>
          <w:sz w:val="28"/>
        </w:rPr>
        <w:t xml:space="preserve"> </w:t>
      </w:r>
      <w:proofErr w:type="spellStart"/>
      <w:r>
        <w:rPr>
          <w:rFonts w:ascii="Times New Roman" w:hAnsi="Times New Roman"/>
          <w:color w:val="1C1C1C"/>
          <w:sz w:val="28"/>
        </w:rPr>
        <w:t>дії</w:t>
      </w:r>
      <w:proofErr w:type="spellEnd"/>
      <w:r>
        <w:rPr>
          <w:rFonts w:ascii="Times New Roman" w:hAnsi="Times New Roman"/>
          <w:color w:val="1C1C1C"/>
          <w:sz w:val="28"/>
        </w:rPr>
        <w:t xml:space="preserve"> (</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proofErr w:type="spellStart"/>
      <w:r>
        <w:rPr>
          <w:rFonts w:ascii="Times New Roman" w:hAnsi="Times New Roman"/>
          <w:color w:val="1C1C1C"/>
          <w:sz w:val="28"/>
        </w:rPr>
        <w:t>Позивача</w:t>
      </w:r>
      <w:proofErr w:type="spellEnd"/>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r>
        <w:rPr>
          <w:rFonts w:ascii="Times New Roman" w:hAnsi="Times New Roman"/>
          <w:color w:val="1C1C1C"/>
          <w:sz w:val="28"/>
          <w:lang w:val="uk-UA"/>
        </w:rPr>
        <w:t>Копія Договор</w:t>
      </w:r>
      <w:r>
        <w:rPr>
          <w:rFonts w:ascii="Times New Roman" w:hAnsi="Times New Roman"/>
          <w:color w:val="1C1C1C"/>
          <w:sz w:val="28"/>
          <w:lang w:val="uk-UA"/>
        </w:rPr>
        <w:t>у про надання у безстрокове користування земельної ділянки від 00.00</w:t>
      </w:r>
      <w:r>
        <w:rPr>
          <w:rFonts w:ascii="Times New Roman" w:hAnsi="Times New Roman"/>
          <w:color w:val="1C1C1C"/>
          <w:sz w:val="28"/>
          <w:lang w:val="uk-UA"/>
        </w:rPr>
        <w:t>.1993 року (</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r>
        <w:rPr>
          <w:rFonts w:ascii="Times New Roman" w:hAnsi="Times New Roman"/>
          <w:color w:val="1C1C1C"/>
          <w:sz w:val="28"/>
          <w:lang w:val="uk-UA"/>
        </w:rPr>
        <w:t>Третьої особи</w:t>
      </w:r>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r>
        <w:rPr>
          <w:rFonts w:ascii="Times New Roman" w:hAnsi="Times New Roman"/>
          <w:sz w:val="28"/>
          <w:lang w:val="uk-UA"/>
        </w:rPr>
        <w:t>Копія рішення виконкому від 00.00</w:t>
      </w:r>
      <w:r>
        <w:rPr>
          <w:rFonts w:ascii="Times New Roman" w:hAnsi="Times New Roman"/>
          <w:sz w:val="28"/>
          <w:lang w:val="uk-UA"/>
        </w:rPr>
        <w:t xml:space="preserve">.1999 року </w:t>
      </w:r>
      <w:r>
        <w:rPr>
          <w:rFonts w:ascii="Times New Roman" w:hAnsi="Times New Roman"/>
          <w:color w:val="1C1C1C"/>
          <w:sz w:val="28"/>
        </w:rPr>
        <w:t>(</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w:t>
      </w:r>
      <w:r>
        <w:rPr>
          <w:rFonts w:ascii="Times New Roman" w:hAnsi="Times New Roman"/>
          <w:color w:val="1C1C1C"/>
          <w:sz w:val="28"/>
          <w:lang w:val="uk-UA"/>
        </w:rPr>
        <w:t>в архіві Павлоградської міської ради</w:t>
      </w:r>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r>
        <w:rPr>
          <w:rFonts w:ascii="Times New Roman" w:hAnsi="Times New Roman"/>
          <w:sz w:val="28"/>
          <w:lang w:val="uk-UA"/>
        </w:rPr>
        <w:t>Копія висновку управління містобудування та архітектури від 00.00</w:t>
      </w:r>
      <w:r>
        <w:rPr>
          <w:rFonts w:ascii="Times New Roman" w:hAnsi="Times New Roman"/>
          <w:sz w:val="28"/>
          <w:lang w:val="uk-UA"/>
        </w:rPr>
        <w:t xml:space="preserve">.2008 року </w:t>
      </w:r>
      <w:r>
        <w:rPr>
          <w:rFonts w:ascii="Times New Roman" w:hAnsi="Times New Roman"/>
          <w:color w:val="1C1C1C"/>
          <w:sz w:val="28"/>
        </w:rPr>
        <w:t>(</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в </w:t>
      </w:r>
      <w:proofErr w:type="spellStart"/>
      <w:r>
        <w:rPr>
          <w:rFonts w:ascii="Times New Roman" w:hAnsi="Times New Roman"/>
          <w:color w:val="1C1C1C"/>
          <w:sz w:val="28"/>
        </w:rPr>
        <w:t>Управлінні</w:t>
      </w:r>
      <w:proofErr w:type="spellEnd"/>
      <w:r>
        <w:rPr>
          <w:rFonts w:ascii="Times New Roman" w:hAnsi="Times New Roman"/>
          <w:color w:val="1C1C1C"/>
          <w:sz w:val="28"/>
        </w:rPr>
        <w:t xml:space="preserve"> </w:t>
      </w:r>
      <w:r>
        <w:rPr>
          <w:rFonts w:ascii="Times New Roman" w:hAnsi="Times New Roman"/>
          <w:sz w:val="28"/>
          <w:lang w:val="uk-UA"/>
        </w:rPr>
        <w:t>містобудування та архітектури</w:t>
      </w:r>
      <w:r>
        <w:rPr>
          <w:rFonts w:ascii="Times New Roman" w:hAnsi="Times New Roman"/>
          <w:color w:val="1C1C1C"/>
          <w:sz w:val="28"/>
          <w:lang w:val="uk-UA"/>
        </w:rPr>
        <w:t xml:space="preserve"> м. Павлограда)</w:t>
      </w:r>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r>
        <w:rPr>
          <w:rFonts w:ascii="Times New Roman" w:hAnsi="Times New Roman"/>
          <w:color w:val="1C1C1C"/>
          <w:sz w:val="28"/>
          <w:lang w:val="uk-UA"/>
        </w:rPr>
        <w:t>Копія відповіді Судового експерту від 00.00</w:t>
      </w:r>
      <w:r>
        <w:rPr>
          <w:rFonts w:ascii="Times New Roman" w:hAnsi="Times New Roman"/>
          <w:color w:val="1C1C1C"/>
          <w:sz w:val="28"/>
          <w:lang w:val="uk-UA"/>
        </w:rPr>
        <w:t xml:space="preserve">.2021 року </w:t>
      </w:r>
      <w:r>
        <w:rPr>
          <w:rFonts w:ascii="Times New Roman" w:hAnsi="Times New Roman"/>
          <w:color w:val="1C1C1C"/>
          <w:sz w:val="28"/>
        </w:rPr>
        <w:t>(</w:t>
      </w:r>
      <w:proofErr w:type="spellStart"/>
      <w:r>
        <w:rPr>
          <w:rFonts w:ascii="Times New Roman" w:hAnsi="Times New Roman"/>
          <w:color w:val="1C1C1C"/>
          <w:sz w:val="28"/>
        </w:rPr>
        <w:t>оригінал</w:t>
      </w:r>
      <w:proofErr w:type="spellEnd"/>
      <w:r>
        <w:rPr>
          <w:rFonts w:ascii="Times New Roman" w:hAnsi="Times New Roman"/>
          <w:color w:val="1C1C1C"/>
          <w:sz w:val="28"/>
        </w:rPr>
        <w:t xml:space="preserve"> в </w:t>
      </w:r>
      <w:proofErr w:type="spellStart"/>
      <w:r>
        <w:rPr>
          <w:rFonts w:ascii="Times New Roman" w:hAnsi="Times New Roman"/>
          <w:color w:val="1C1C1C"/>
          <w:sz w:val="28"/>
        </w:rPr>
        <w:t>наявності</w:t>
      </w:r>
      <w:proofErr w:type="spellEnd"/>
      <w:r>
        <w:rPr>
          <w:rFonts w:ascii="Times New Roman" w:hAnsi="Times New Roman"/>
          <w:color w:val="1C1C1C"/>
          <w:sz w:val="28"/>
        </w:rPr>
        <w:t xml:space="preserve"> у </w:t>
      </w:r>
      <w:proofErr w:type="spellStart"/>
      <w:r>
        <w:rPr>
          <w:rFonts w:ascii="Times New Roman" w:hAnsi="Times New Roman"/>
          <w:color w:val="1C1C1C"/>
          <w:sz w:val="28"/>
        </w:rPr>
        <w:t>Позивача</w:t>
      </w:r>
      <w:proofErr w:type="spellEnd"/>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sz w:val="28"/>
        </w:rPr>
        <w:t>Оригінал</w:t>
      </w:r>
      <w:proofErr w:type="spellEnd"/>
      <w:r>
        <w:rPr>
          <w:rFonts w:ascii="Times New Roman" w:hAnsi="Times New Roman"/>
          <w:sz w:val="28"/>
        </w:rPr>
        <w:t xml:space="preserve"> </w:t>
      </w:r>
      <w:proofErr w:type="spellStart"/>
      <w:r>
        <w:rPr>
          <w:rFonts w:ascii="Times New Roman" w:hAnsi="Times New Roman"/>
          <w:color w:val="1C1C1C"/>
          <w:sz w:val="28"/>
        </w:rPr>
        <w:t>квитанції</w:t>
      </w:r>
      <w:proofErr w:type="spellEnd"/>
      <w:r>
        <w:rPr>
          <w:rFonts w:ascii="Times New Roman" w:hAnsi="Times New Roman"/>
          <w:color w:val="1C1C1C"/>
          <w:sz w:val="28"/>
        </w:rPr>
        <w:t xml:space="preserve"> про </w:t>
      </w:r>
      <w:proofErr w:type="spellStart"/>
      <w:r>
        <w:rPr>
          <w:rFonts w:ascii="Times New Roman" w:hAnsi="Times New Roman"/>
          <w:color w:val="1C1C1C"/>
          <w:sz w:val="28"/>
        </w:rPr>
        <w:t>сплату</w:t>
      </w:r>
      <w:proofErr w:type="spellEnd"/>
      <w:r>
        <w:rPr>
          <w:rFonts w:ascii="Times New Roman" w:hAnsi="Times New Roman"/>
          <w:color w:val="1C1C1C"/>
          <w:sz w:val="28"/>
        </w:rPr>
        <w:t xml:space="preserve"> судового </w:t>
      </w:r>
      <w:proofErr w:type="spellStart"/>
      <w:r>
        <w:rPr>
          <w:rFonts w:ascii="Times New Roman" w:hAnsi="Times New Roman"/>
          <w:color w:val="1C1C1C"/>
          <w:sz w:val="28"/>
        </w:rPr>
        <w:t>збо</w:t>
      </w:r>
      <w:r>
        <w:rPr>
          <w:rFonts w:ascii="Times New Roman" w:hAnsi="Times New Roman"/>
          <w:color w:val="1C1C1C"/>
          <w:sz w:val="28"/>
        </w:rPr>
        <w:t>ру</w:t>
      </w:r>
      <w:proofErr w:type="spellEnd"/>
      <w:r>
        <w:rPr>
          <w:rFonts w:ascii="Times New Roman" w:hAnsi="Times New Roman"/>
          <w:color w:val="1C1C1C"/>
          <w:sz w:val="28"/>
        </w:rPr>
        <w:t>.</w:t>
      </w:r>
    </w:p>
    <w:p w:rsidR="004E7598" w:rsidRDefault="00AE3476">
      <w:pPr>
        <w:widowControl w:val="0"/>
        <w:numPr>
          <w:ilvl w:val="0"/>
          <w:numId w:val="5"/>
        </w:numPr>
        <w:suppressAutoHyphens w:val="0"/>
        <w:spacing w:after="0"/>
        <w:jc w:val="both"/>
        <w:rPr>
          <w:rFonts w:ascii="Times New Roman" w:hAnsi="Times New Roman"/>
          <w:sz w:val="28"/>
        </w:rPr>
      </w:pPr>
      <w:proofErr w:type="spellStart"/>
      <w:r>
        <w:rPr>
          <w:rFonts w:ascii="Times New Roman" w:hAnsi="Times New Roman"/>
          <w:color w:val="1C1C1C"/>
          <w:sz w:val="28"/>
        </w:rPr>
        <w:t>Копії</w:t>
      </w:r>
      <w:proofErr w:type="spellEnd"/>
      <w:r>
        <w:rPr>
          <w:rFonts w:ascii="Times New Roman" w:hAnsi="Times New Roman"/>
          <w:color w:val="1C1C1C"/>
          <w:sz w:val="28"/>
        </w:rPr>
        <w:t xml:space="preserve"> </w:t>
      </w:r>
      <w:proofErr w:type="spellStart"/>
      <w:r>
        <w:rPr>
          <w:rFonts w:ascii="Times New Roman" w:hAnsi="Times New Roman"/>
          <w:color w:val="1C1C1C"/>
          <w:sz w:val="28"/>
        </w:rPr>
        <w:t>позовної</w:t>
      </w:r>
      <w:proofErr w:type="spellEnd"/>
      <w:r>
        <w:rPr>
          <w:rFonts w:ascii="Times New Roman" w:hAnsi="Times New Roman"/>
          <w:color w:val="1C1C1C"/>
          <w:sz w:val="28"/>
        </w:rPr>
        <w:t xml:space="preserve"> заяви з </w:t>
      </w:r>
      <w:proofErr w:type="spellStart"/>
      <w:r>
        <w:rPr>
          <w:rFonts w:ascii="Times New Roman" w:hAnsi="Times New Roman"/>
          <w:color w:val="1C1C1C"/>
          <w:sz w:val="28"/>
        </w:rPr>
        <w:t>додатками</w:t>
      </w:r>
      <w:proofErr w:type="spellEnd"/>
      <w:r>
        <w:rPr>
          <w:rFonts w:ascii="Times New Roman" w:hAnsi="Times New Roman"/>
          <w:color w:val="1C1C1C"/>
          <w:sz w:val="28"/>
        </w:rPr>
        <w:t xml:space="preserve"> для </w:t>
      </w:r>
      <w:proofErr w:type="spellStart"/>
      <w:r>
        <w:rPr>
          <w:rFonts w:ascii="Times New Roman" w:hAnsi="Times New Roman"/>
          <w:color w:val="1C1C1C"/>
          <w:sz w:val="28"/>
        </w:rPr>
        <w:t>сторін</w:t>
      </w:r>
      <w:proofErr w:type="spellEnd"/>
      <w:r>
        <w:rPr>
          <w:rFonts w:ascii="Times New Roman" w:hAnsi="Times New Roman"/>
          <w:color w:val="1C1C1C"/>
          <w:sz w:val="28"/>
        </w:rPr>
        <w:t xml:space="preserve"> по </w:t>
      </w:r>
      <w:proofErr w:type="spellStart"/>
      <w:r>
        <w:rPr>
          <w:rFonts w:ascii="Times New Roman" w:hAnsi="Times New Roman"/>
          <w:color w:val="1C1C1C"/>
          <w:sz w:val="28"/>
        </w:rPr>
        <w:t>справі</w:t>
      </w:r>
      <w:proofErr w:type="spellEnd"/>
      <w:r>
        <w:rPr>
          <w:rFonts w:ascii="Times New Roman" w:hAnsi="Times New Roman"/>
          <w:color w:val="1C1C1C"/>
          <w:sz w:val="28"/>
        </w:rPr>
        <w:t>.</w:t>
      </w:r>
    </w:p>
    <w:p w:rsidR="004E7598" w:rsidRDefault="004E7598">
      <w:pPr>
        <w:spacing w:after="0"/>
        <w:ind w:left="720"/>
        <w:jc w:val="both"/>
        <w:rPr>
          <w:rFonts w:ascii="Times New Roman" w:hAnsi="Times New Roman"/>
          <w:color w:val="1C1C1C"/>
          <w:sz w:val="24"/>
        </w:rPr>
      </w:pPr>
    </w:p>
    <w:p w:rsidR="004E7598" w:rsidRDefault="004E7598">
      <w:pPr>
        <w:spacing w:after="0"/>
        <w:ind w:left="720"/>
        <w:jc w:val="both"/>
        <w:rPr>
          <w:rFonts w:ascii="Times New Roman" w:hAnsi="Times New Roman"/>
          <w:color w:val="1C1C1C"/>
          <w:sz w:val="24"/>
        </w:rPr>
      </w:pPr>
    </w:p>
    <w:p w:rsidR="004E7598" w:rsidRDefault="00AE3476">
      <w:pPr>
        <w:spacing w:after="0"/>
        <w:ind w:left="720"/>
        <w:jc w:val="both"/>
        <w:rPr>
          <w:rFonts w:ascii="Times New Roman" w:hAnsi="Times New Roman"/>
          <w:color w:val="1C1C1C"/>
          <w:sz w:val="28"/>
          <w:lang w:val="uk-UA"/>
        </w:rPr>
      </w:pPr>
      <w:r>
        <w:rPr>
          <w:rFonts w:ascii="Times New Roman" w:hAnsi="Times New Roman"/>
          <w:color w:val="1C1C1C"/>
          <w:sz w:val="28"/>
        </w:rPr>
        <w:t>«_____</w:t>
      </w:r>
      <w:proofErr w:type="gramStart"/>
      <w:r>
        <w:rPr>
          <w:rFonts w:ascii="Times New Roman" w:hAnsi="Times New Roman"/>
          <w:color w:val="1C1C1C"/>
          <w:sz w:val="28"/>
        </w:rPr>
        <w:t>_»_</w:t>
      </w:r>
      <w:proofErr w:type="gramEnd"/>
      <w:r>
        <w:rPr>
          <w:rFonts w:ascii="Times New Roman" w:hAnsi="Times New Roman"/>
          <w:color w:val="1C1C1C"/>
          <w:sz w:val="28"/>
        </w:rPr>
        <w:t>________2021 р.                      ______________</w:t>
      </w:r>
      <w:r>
        <w:rPr>
          <w:rFonts w:ascii="Times New Roman" w:hAnsi="Times New Roman"/>
          <w:color w:val="1C1C1C"/>
          <w:sz w:val="28"/>
          <w:lang w:val="uk-UA"/>
        </w:rPr>
        <w:t>ОСОБА 1</w:t>
      </w:r>
    </w:p>
    <w:p w:rsidR="004E7598" w:rsidRDefault="004E7598">
      <w:pPr>
        <w:spacing w:after="0"/>
        <w:ind w:left="720"/>
        <w:jc w:val="both"/>
        <w:rPr>
          <w:rFonts w:ascii="Times New Roman" w:hAnsi="Times New Roman"/>
          <w:color w:val="1C1C1C"/>
          <w:sz w:val="28"/>
        </w:rPr>
      </w:pPr>
    </w:p>
    <w:p w:rsidR="004E7598" w:rsidRDefault="004E7598">
      <w:pPr>
        <w:spacing w:after="0"/>
        <w:ind w:left="720"/>
        <w:jc w:val="both"/>
        <w:rPr>
          <w:sz w:val="28"/>
          <w:lang w:val="uk-UA"/>
        </w:rPr>
      </w:pPr>
    </w:p>
    <w:p w:rsidR="004E7598" w:rsidRDefault="00AE3476">
      <w:pPr>
        <w:spacing w:after="0"/>
        <w:ind w:left="720"/>
        <w:jc w:val="both"/>
        <w:rPr>
          <w:sz w:val="28"/>
          <w:lang w:val="uk-UA"/>
        </w:rPr>
      </w:pPr>
      <w:r>
        <w:rPr>
          <w:rFonts w:ascii="Times New Roman" w:hAnsi="Times New Roman"/>
          <w:color w:val="1C1C1C"/>
          <w:sz w:val="28"/>
        </w:rPr>
        <w:t>«_____</w:t>
      </w:r>
      <w:proofErr w:type="gramStart"/>
      <w:r>
        <w:rPr>
          <w:rFonts w:ascii="Times New Roman" w:hAnsi="Times New Roman"/>
          <w:color w:val="1C1C1C"/>
          <w:sz w:val="28"/>
        </w:rPr>
        <w:t>_»_</w:t>
      </w:r>
      <w:proofErr w:type="gramEnd"/>
      <w:r>
        <w:rPr>
          <w:rFonts w:ascii="Times New Roman" w:hAnsi="Times New Roman"/>
          <w:color w:val="1C1C1C"/>
          <w:sz w:val="28"/>
        </w:rPr>
        <w:t>________2021 р.                      ______________</w:t>
      </w:r>
      <w:r>
        <w:rPr>
          <w:rFonts w:ascii="Times New Roman" w:hAnsi="Times New Roman"/>
          <w:sz w:val="28"/>
          <w:lang w:val="uk-UA"/>
        </w:rPr>
        <w:t>ОСОБА 2</w:t>
      </w:r>
    </w:p>
    <w:p w:rsidR="004E7598" w:rsidRDefault="004E7598">
      <w:pPr>
        <w:spacing w:after="0"/>
        <w:ind w:left="720"/>
        <w:jc w:val="both"/>
      </w:pPr>
    </w:p>
    <w:sectPr w:rsidR="004E7598">
      <w:pgSz w:w="11906" w:h="16838"/>
      <w:pgMar w:top="567" w:right="850" w:bottom="284" w:left="1418"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8D"/>
    <w:multiLevelType w:val="multilevel"/>
    <w:tmpl w:val="9A50699A"/>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15:restartNumberingAfterBreak="0">
    <w:nsid w:val="0DAE7E21"/>
    <w:multiLevelType w:val="multilevel"/>
    <w:tmpl w:val="278686F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2" w15:restartNumberingAfterBreak="0">
    <w:nsid w:val="550D1922"/>
    <w:multiLevelType w:val="multilevel"/>
    <w:tmpl w:val="C1B837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9B23D90"/>
    <w:multiLevelType w:val="multilevel"/>
    <w:tmpl w:val="10D8A26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59B5384A"/>
    <w:multiLevelType w:val="multilevel"/>
    <w:tmpl w:val="6002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16297F"/>
    <w:multiLevelType w:val="multilevel"/>
    <w:tmpl w:val="46A69D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7598"/>
    <w:rsid w:val="004E7598"/>
    <w:rsid w:val="00AE3476"/>
    <w:rsid w:val="00F65F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74EE"/>
  <w15:docId w15:val="{E791009D-DBC3-4217-BFE6-4D4137B2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color w:val="00000A"/>
      <w:sz w:val="22"/>
    </w:rPr>
  </w:style>
  <w:style w:type="paragraph" w:styleId="1">
    <w:name w:val="heading 1"/>
    <w:basedOn w:val="a"/>
    <w:link w:val="10"/>
    <w:qFormat/>
    <w:pPr>
      <w:suppressAutoHyphens w:val="0"/>
      <w:spacing w:beforeAutospacing="1" w:afterAutospacing="1" w:line="240" w:lineRule="auto"/>
      <w:outlineLvl w:val="0"/>
    </w:pPr>
    <w:rPr>
      <w:rFonts w:ascii="Times New Roman" w:hAnsi="Times New Roman"/>
      <w:b/>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qFormat/>
  </w:style>
  <w:style w:type="character" w:customStyle="1" w:styleId="-">
    <w:name w:val="Интернет-ссылка"/>
    <w:basedOn w:val="a0"/>
    <w:rPr>
      <w:color w:val="000080"/>
      <w:u w:val="single"/>
    </w:rPr>
  </w:style>
  <w:style w:type="character" w:customStyle="1" w:styleId="BalloonTextChar">
    <w:name w:val="Balloon Text Char"/>
    <w:basedOn w:val="a0"/>
    <w:qFormat/>
    <w:rPr>
      <w:rFonts w:ascii="Tahoma" w:hAnsi="Tahoma"/>
      <w:sz w:val="16"/>
    </w:rPr>
  </w:style>
  <w:style w:type="character" w:customStyle="1" w:styleId="a4">
    <w:name w:val="Гіперпосилання"/>
    <w:basedOn w:val="a0"/>
    <w:qFormat/>
    <w:rPr>
      <w:color w:val="0000FF"/>
      <w:u w:val="single"/>
    </w:rPr>
  </w:style>
  <w:style w:type="character" w:customStyle="1" w:styleId="ListLabel1">
    <w:name w:val="ListLabel 1"/>
    <w:qFormat/>
    <w:rPr>
      <w:rFonts w:ascii="Times New Roman" w:hAnsi="Times New Roman"/>
      <w:sz w:val="24"/>
    </w:rPr>
  </w:style>
  <w:style w:type="character" w:customStyle="1" w:styleId="a5">
    <w:name w:val="Виділення жирним"/>
    <w:qFormat/>
    <w:rPr>
      <w:b/>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b/>
      <w:sz w:val="24"/>
    </w:rPr>
  </w:style>
  <w:style w:type="character" w:customStyle="1" w:styleId="a6">
    <w:name w:val="Маркеры списка"/>
    <w:qFormat/>
    <w:rPr>
      <w:rFonts w:ascii="OpenSymbol" w:hAnsi="OpenSymbol"/>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a7">
    <w:name w:val="Выделение жирным"/>
    <w:rPr>
      <w:b/>
    </w:rPr>
  </w:style>
  <w:style w:type="character" w:customStyle="1" w:styleId="a8">
    <w:name w:val="Символ нумерации"/>
    <w:qFormat/>
  </w:style>
  <w:style w:type="character" w:customStyle="1" w:styleId="ListLabel12">
    <w:name w:val="ListLabel 12"/>
    <w:qFormat/>
    <w:rPr>
      <w:rFonts w:ascii="Times New Roman" w:hAnsi="Times New Roman"/>
      <w:b/>
      <w:sz w:val="28"/>
    </w:rPr>
  </w:style>
  <w:style w:type="character" w:customStyle="1" w:styleId="ListLabel13">
    <w:name w:val="ListLabel 13"/>
    <w:qFormat/>
    <w:rPr>
      <w:rFonts w:ascii="Times New Roman" w:hAnsi="Times New Roman"/>
      <w:b w:val="0"/>
      <w:sz w:val="28"/>
    </w:rPr>
  </w:style>
  <w:style w:type="character" w:customStyle="1" w:styleId="ListLabel14">
    <w:name w:val="ListLabel 14"/>
    <w:qFormat/>
  </w:style>
  <w:style w:type="character" w:customStyle="1" w:styleId="ListLabel15">
    <w:name w:val="ListLabel 15"/>
    <w:qFormat/>
    <w:rPr>
      <w:rFonts w:ascii="Times New Roman" w:hAnsi="Times New Roman"/>
      <w:b/>
      <w:sz w:val="28"/>
    </w:rPr>
  </w:style>
  <w:style w:type="character" w:customStyle="1" w:styleId="ListLabel16">
    <w:name w:val="ListLabel 16"/>
    <w:qFormat/>
    <w:rPr>
      <w:rFonts w:ascii="Times New Roman" w:hAnsi="Times New Roman"/>
      <w:b w:val="0"/>
      <w:sz w:val="28"/>
    </w:rPr>
  </w:style>
  <w:style w:type="character" w:customStyle="1" w:styleId="ListLabel17">
    <w:name w:val="ListLabel 17"/>
    <w:qFormat/>
  </w:style>
  <w:style w:type="character" w:customStyle="1" w:styleId="ListLabel18">
    <w:name w:val="ListLabel 18"/>
    <w:qFormat/>
    <w:rPr>
      <w:rFonts w:ascii="Times New Roman" w:hAnsi="Times New Roman"/>
      <w:b/>
      <w:sz w:val="28"/>
    </w:rPr>
  </w:style>
  <w:style w:type="character" w:customStyle="1" w:styleId="ListLabel19">
    <w:name w:val="ListLabel 19"/>
    <w:qFormat/>
    <w:rPr>
      <w:rFonts w:ascii="Times New Roman" w:hAnsi="Times New Roman"/>
      <w:b/>
      <w:sz w:val="28"/>
    </w:rPr>
  </w:style>
  <w:style w:type="character" w:customStyle="1" w:styleId="ListLabel20">
    <w:name w:val="ListLabel 20"/>
    <w:qFormat/>
  </w:style>
  <w:style w:type="character" w:customStyle="1" w:styleId="10">
    <w:name w:val="Заголовок 1 Знак"/>
    <w:basedOn w:val="a0"/>
    <w:link w:val="1"/>
    <w:qFormat/>
    <w:rPr>
      <w:rFonts w:ascii="Times New Roman" w:hAnsi="Times New Roman"/>
      <w:b/>
      <w:color w:val="00000A"/>
      <w:sz w:val="48"/>
    </w:rPr>
  </w:style>
  <w:style w:type="character" w:styleId="a9">
    <w:name w:val="Strong"/>
    <w:basedOn w:val="a0"/>
    <w:qFormat/>
    <w:rPr>
      <w:b/>
    </w:rPr>
  </w:style>
  <w:style w:type="character" w:styleId="aa">
    <w:name w:val="Emphasis"/>
    <w:basedOn w:val="a0"/>
    <w:qFormat/>
    <w:rPr>
      <w:i/>
    </w:rPr>
  </w:style>
  <w:style w:type="character" w:customStyle="1" w:styleId="ab">
    <w:name w:val="Основной текст Знак"/>
    <w:basedOn w:val="a0"/>
    <w:qFormat/>
    <w:rsid w:val="002878CC"/>
    <w:rPr>
      <w:color w:val="00000A"/>
      <w:sz w:val="22"/>
    </w:rPr>
  </w:style>
  <w:style w:type="character" w:customStyle="1" w:styleId="ListLabel21">
    <w:name w:val="ListLabel 21"/>
    <w:qFormat/>
    <w:rPr>
      <w:b/>
      <w:sz w:val="28"/>
    </w:rPr>
  </w:style>
  <w:style w:type="character" w:customStyle="1" w:styleId="ListLabel22">
    <w:name w:val="ListLabel 22"/>
    <w:qFormat/>
    <w:rPr>
      <w:b/>
      <w:sz w:val="28"/>
    </w:rPr>
  </w:style>
  <w:style w:type="character" w:customStyle="1" w:styleId="ListLabel23">
    <w:name w:val="ListLabel 23"/>
    <w:qFormat/>
    <w:rPr>
      <w:b/>
      <w:sz w:val="28"/>
    </w:rPr>
  </w:style>
  <w:style w:type="character" w:customStyle="1" w:styleId="ListLabel24">
    <w:name w:val="ListLabel 24"/>
    <w:qFormat/>
    <w:rPr>
      <w:b/>
      <w:sz w:val="28"/>
    </w:rPr>
  </w:style>
  <w:style w:type="character" w:customStyle="1" w:styleId="ListLabel25">
    <w:name w:val="ListLabel 25"/>
    <w:qFormat/>
    <w:rPr>
      <w:b/>
      <w:sz w:val="28"/>
    </w:rPr>
  </w:style>
  <w:style w:type="character" w:customStyle="1" w:styleId="ListLabel26">
    <w:name w:val="ListLabel 26"/>
    <w:qFormat/>
    <w:rPr>
      <w:b/>
      <w:sz w:val="28"/>
    </w:rPr>
  </w:style>
  <w:style w:type="character" w:customStyle="1" w:styleId="ListLabel27">
    <w:name w:val="ListLabel 27"/>
    <w:qFormat/>
    <w:rPr>
      <w:b/>
      <w:sz w:val="28"/>
    </w:rPr>
  </w:style>
  <w:style w:type="character" w:customStyle="1" w:styleId="ListLabel28">
    <w:name w:val="ListLabel 28"/>
    <w:qFormat/>
    <w:rPr>
      <w:b/>
      <w:sz w:val="28"/>
    </w:rPr>
  </w:style>
  <w:style w:type="character" w:customStyle="1" w:styleId="ListLabel29">
    <w:name w:val="ListLabel 29"/>
    <w:qFormat/>
    <w:rPr>
      <w:b/>
      <w:sz w:val="28"/>
    </w:rPr>
  </w:style>
  <w:style w:type="character" w:customStyle="1" w:styleId="ListLabel30">
    <w:name w:val="ListLabel 30"/>
    <w:qFormat/>
    <w:rPr>
      <w:b/>
      <w:sz w:val="28"/>
    </w:rPr>
  </w:style>
  <w:style w:type="character" w:customStyle="1" w:styleId="ListLabel31">
    <w:name w:val="ListLabel 31"/>
    <w:qFormat/>
    <w:rPr>
      <w:b/>
      <w:sz w:val="28"/>
    </w:rPr>
  </w:style>
  <w:style w:type="character" w:customStyle="1" w:styleId="ListLabel32">
    <w:name w:val="ListLabel 32"/>
    <w:qFormat/>
    <w:rPr>
      <w:b/>
      <w:sz w:val="28"/>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styleId="ac">
    <w:name w:val="Title"/>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pPr>
      <w:widowControl w:val="0"/>
    </w:pPr>
  </w:style>
  <w:style w:type="paragraph" w:customStyle="1" w:styleId="af">
    <w:name w:val="Название"/>
    <w:basedOn w:val="a"/>
    <w:pPr>
      <w:suppressLineNumbers/>
      <w:spacing w:before="120" w:after="120"/>
    </w:pPr>
    <w:rPr>
      <w:i/>
      <w:sz w:val="24"/>
    </w:rPr>
  </w:style>
  <w:style w:type="paragraph" w:styleId="af0">
    <w:name w:val="index heading"/>
    <w:basedOn w:val="a"/>
    <w:qFormat/>
    <w:pPr>
      <w:suppressLineNumbers/>
    </w:pPr>
  </w:style>
  <w:style w:type="paragraph" w:customStyle="1" w:styleId="af1">
    <w:name w:val="Заглавие"/>
    <w:basedOn w:val="a"/>
    <w:qFormat/>
    <w:pPr>
      <w:keepNext/>
      <w:spacing w:before="240" w:after="120"/>
    </w:pPr>
    <w:rPr>
      <w:rFonts w:ascii="Liberation Sans" w:hAnsi="Liberation Sans"/>
      <w:sz w:val="28"/>
    </w:rPr>
  </w:style>
  <w:style w:type="paragraph" w:customStyle="1" w:styleId="af2">
    <w:name w:val="Основний текст"/>
    <w:basedOn w:val="a"/>
    <w:qFormat/>
    <w:pPr>
      <w:spacing w:after="140" w:line="288" w:lineRule="auto"/>
    </w:pPr>
  </w:style>
  <w:style w:type="paragraph" w:customStyle="1" w:styleId="af3">
    <w:name w:val="Розділ"/>
    <w:basedOn w:val="a"/>
    <w:qFormat/>
    <w:pPr>
      <w:suppressLineNumbers/>
      <w:spacing w:before="120" w:after="120"/>
    </w:pPr>
    <w:rPr>
      <w:i/>
      <w:sz w:val="24"/>
    </w:rPr>
  </w:style>
  <w:style w:type="paragraph" w:customStyle="1" w:styleId="af4">
    <w:name w:val="Покажчик"/>
    <w:basedOn w:val="a"/>
    <w:qFormat/>
    <w:pPr>
      <w:suppressLineNumbers/>
    </w:pPr>
  </w:style>
  <w:style w:type="paragraph" w:styleId="af5">
    <w:name w:val="List Paragraph"/>
    <w:basedOn w:val="a"/>
    <w:qFormat/>
    <w:pPr>
      <w:ind w:left="720"/>
      <w:contextualSpacing/>
    </w:pPr>
  </w:style>
  <w:style w:type="paragraph" w:styleId="af6">
    <w:name w:val="Balloon Text"/>
    <w:basedOn w:val="a"/>
    <w:qFormat/>
    <w:pPr>
      <w:spacing w:after="0" w:line="240" w:lineRule="auto"/>
    </w:pPr>
    <w:rPr>
      <w:rFonts w:ascii="Tahoma" w:hAnsi="Tahoma"/>
      <w:sz w:val="16"/>
    </w:rPr>
  </w:style>
  <w:style w:type="paragraph" w:customStyle="1" w:styleId="af7">
    <w:name w:val="Вміст таблиці"/>
    <w:basedOn w:val="a"/>
    <w:qFormat/>
  </w:style>
  <w:style w:type="paragraph" w:customStyle="1" w:styleId="af8">
    <w:name w:val="Заголовок таблиці"/>
    <w:basedOn w:val="af7"/>
    <w:qFormat/>
  </w:style>
  <w:style w:type="paragraph" w:customStyle="1" w:styleId="af9">
    <w:name w:val="Содержимое таблицы"/>
    <w:basedOn w:val="a"/>
    <w:qFormat/>
  </w:style>
  <w:style w:type="paragraph" w:customStyle="1" w:styleId="afa">
    <w:name w:val="Заголовок таблицы"/>
    <w:basedOn w:val="af9"/>
    <w:qFormat/>
  </w:style>
  <w:style w:type="paragraph" w:customStyle="1" w:styleId="d1eee4e5f0e6e8eceee5f2e0e1ebe8f6fb">
    <w:name w:val="Сd1оeeдe4еe5рf0жe6иe8мecоeeеe5 тf2аe0бe1лebиe8цf6ыfb"/>
    <w:basedOn w:val="a"/>
    <w:qFormat/>
    <w:pPr>
      <w:widowControl w:val="0"/>
      <w:suppressAutoHyphens w:val="0"/>
      <w:spacing w:after="0" w:line="240" w:lineRule="auto"/>
    </w:pPr>
    <w:rPr>
      <w:rFonts w:ascii="Liberation Serif" w:hAnsi="Liberation Serif"/>
      <w:color w:val="000000"/>
      <w:sz w:val="24"/>
    </w:rPr>
  </w:style>
  <w:style w:type="paragraph" w:styleId="afb">
    <w:name w:val="Normal (Web)"/>
    <w:basedOn w:val="a"/>
    <w:uiPriority w:val="99"/>
    <w:qFormat/>
    <w:rsid w:val="006D76AB"/>
    <w:pPr>
      <w:spacing w:before="280" w:after="280" w:line="240" w:lineRule="auto"/>
    </w:pPr>
    <w:rPr>
      <w:rFonts w:ascii="Times New Roman" w:hAnsi="Times New Roman"/>
      <w:sz w:val="24"/>
      <w:szCs w:val="24"/>
      <w:lang w:eastAsia="zh-CN"/>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Grid"/>
    <w:basedOn w:val="a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595">
      <w:bodyDiv w:val="1"/>
      <w:marLeft w:val="0"/>
      <w:marRight w:val="0"/>
      <w:marTop w:val="0"/>
      <w:marBottom w:val="0"/>
      <w:divBdr>
        <w:top w:val="none" w:sz="0" w:space="0" w:color="auto"/>
        <w:left w:val="none" w:sz="0" w:space="0" w:color="auto"/>
        <w:bottom w:val="none" w:sz="0" w:space="0" w:color="auto"/>
        <w:right w:val="none" w:sz="0" w:space="0" w:color="auto"/>
      </w:divBdr>
    </w:div>
    <w:div w:id="679432386">
      <w:bodyDiv w:val="1"/>
      <w:marLeft w:val="0"/>
      <w:marRight w:val="0"/>
      <w:marTop w:val="0"/>
      <w:marBottom w:val="0"/>
      <w:divBdr>
        <w:top w:val="none" w:sz="0" w:space="0" w:color="auto"/>
        <w:left w:val="none" w:sz="0" w:space="0" w:color="auto"/>
        <w:bottom w:val="none" w:sz="0" w:space="0" w:color="auto"/>
        <w:right w:val="none" w:sz="0" w:space="0" w:color="auto"/>
      </w:divBdr>
    </w:div>
    <w:div w:id="838736822">
      <w:bodyDiv w:val="1"/>
      <w:marLeft w:val="0"/>
      <w:marRight w:val="0"/>
      <w:marTop w:val="0"/>
      <w:marBottom w:val="0"/>
      <w:divBdr>
        <w:top w:val="none" w:sz="0" w:space="0" w:color="auto"/>
        <w:left w:val="none" w:sz="0" w:space="0" w:color="auto"/>
        <w:bottom w:val="none" w:sz="0" w:space="0" w:color="auto"/>
        <w:right w:val="none" w:sz="0" w:space="0" w:color="auto"/>
      </w:divBdr>
    </w:div>
    <w:div w:id="999506576">
      <w:bodyDiv w:val="1"/>
      <w:marLeft w:val="0"/>
      <w:marRight w:val="0"/>
      <w:marTop w:val="0"/>
      <w:marBottom w:val="0"/>
      <w:divBdr>
        <w:top w:val="none" w:sz="0" w:space="0" w:color="auto"/>
        <w:left w:val="none" w:sz="0" w:space="0" w:color="auto"/>
        <w:bottom w:val="none" w:sz="0" w:space="0" w:color="auto"/>
        <w:right w:val="none" w:sz="0" w:space="0" w:color="auto"/>
      </w:divBdr>
    </w:div>
    <w:div w:id="169229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362/ed_2018_03_07/pravo1/T030435.html?pravo=1" TargetMode="External"/><Relationship Id="rId13" Type="http://schemas.openxmlformats.org/officeDocument/2006/relationships/hyperlink" Target="http://search.ligazakon.ua/l_doc2.nsf/link1/an_461/ed_2021_01_01/pravo1/T012768.html?pravo=1" TargetMode="External"/><Relationship Id="rId18" Type="http://schemas.openxmlformats.org/officeDocument/2006/relationships/hyperlink" Target="http://search.ligazakon.ua/l_doc2.nsf/link1/ed_2020_12_01/pravo1/T041952.html?pravo=1" TargetMode="External"/><Relationship Id="rId3" Type="http://schemas.openxmlformats.org/officeDocument/2006/relationships/settings" Target="settings.xml"/><Relationship Id="rId7" Type="http://schemas.openxmlformats.org/officeDocument/2006/relationships/hyperlink" Target="http://search.ligazakon.ua/l_doc2.nsf/link1/an_119/ed_2019_02_07/pravo1/Z960254K.html?pravo=1" TargetMode="External"/><Relationship Id="rId12" Type="http://schemas.openxmlformats.org/officeDocument/2006/relationships/hyperlink" Target="http://search.ligazakon.ua/l_doc2.nsf/link1/ed_2009_05_27/pravo1/MU50K02U.html?pravo=1" TargetMode="External"/><Relationship Id="rId17" Type="http://schemas.openxmlformats.org/officeDocument/2006/relationships/hyperlink" Target="http://search.ligazakon.ua/l_doc2.nsf/link1/an_588258/ed_2021_01_01/pravo1/T012768.html?pravo=1" TargetMode="External"/><Relationship Id="rId2" Type="http://schemas.openxmlformats.org/officeDocument/2006/relationships/styles" Target="styles.xml"/><Relationship Id="rId16" Type="http://schemas.openxmlformats.org/officeDocument/2006/relationships/hyperlink" Target="http://search.ligazakon.ua/l_doc2.nsf/link1/ed_2020_12_01/pravo1/T041952.html?pravo=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ligazakon.ua/l_doc2.nsf/link1/an_843047/ed_2020_02_13/pravo1/T030435.html?pravo=1" TargetMode="External"/><Relationship Id="rId11" Type="http://schemas.openxmlformats.org/officeDocument/2006/relationships/hyperlink" Target="http://search.ligazakon.ua/l_doc2.nsf/link1/an_843443/ed_2019_02_28/pravo1/T030435.html?pravo=1" TargetMode="External"/><Relationship Id="rId5" Type="http://schemas.openxmlformats.org/officeDocument/2006/relationships/hyperlink" Target="http://search.ligazakon.ua/l_doc2.nsf/link1/ed_2017_12_04/pravo1/RE20595.html?pravo=1" TargetMode="External"/><Relationship Id="rId15" Type="http://schemas.openxmlformats.org/officeDocument/2006/relationships/hyperlink" Target="http://search.ligazakon.ua/l_doc2.nsf/link1/ed_2006_09_14/pravo1/KMD92015.html?pravo=1" TargetMode="External"/><Relationship Id="rId10" Type="http://schemas.openxmlformats.org/officeDocument/2006/relationships/hyperlink" Target="http://search.ligazakon.ua/l_doc2.nsf/link1/an_843366/ed_2018_03_07/pravo1/T030435.html?prav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an_843364/ed_2018_03_07/pravo1/T030435.html?pravo=1" TargetMode="External"/><Relationship Id="rId14" Type="http://schemas.openxmlformats.org/officeDocument/2006/relationships/hyperlink" Target="http://search.ligazakon.ua/l_doc2.nsf/link1/an_588258/ed_2021_01_01/pravo1/T01276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8</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20</cp:revision>
  <cp:lastPrinted>2021-04-02T07:09:00Z</cp:lastPrinted>
  <dcterms:created xsi:type="dcterms:W3CDTF">2021-03-22T06:26:00Z</dcterms:created>
  <dcterms:modified xsi:type="dcterms:W3CDTF">2021-04-14T13:11:00Z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