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58" w:rsidRDefault="00156139" w:rsidP="00156139">
      <w:pPr>
        <w:shd w:val="clear" w:color="auto" w:fill="FFFFFF"/>
        <w:spacing w:after="0" w:line="312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08.11.2018</w:t>
      </w:r>
    </w:p>
    <w:p w:rsidR="00156139" w:rsidRDefault="00156139" w:rsidP="00156139">
      <w:pPr>
        <w:shd w:val="clear" w:color="auto" w:fill="FFFFFF"/>
        <w:spacing w:after="0" w:line="312" w:lineRule="atLeast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:rsidR="00C7496B" w:rsidRDefault="00C7496B" w:rsidP="00156139">
      <w:pPr>
        <w:shd w:val="clear" w:color="auto" w:fill="FFFFFF"/>
        <w:spacing w:after="0" w:line="31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340F">
        <w:rPr>
          <w:rFonts w:ascii="Times New Roman" w:hAnsi="Times New Roman"/>
          <w:b/>
          <w:color w:val="000000"/>
          <w:sz w:val="28"/>
          <w:szCs w:val="28"/>
        </w:rPr>
        <w:t>Зразок позовної заяви</w:t>
      </w:r>
    </w:p>
    <w:p w:rsidR="00156139" w:rsidRPr="00ED340F" w:rsidRDefault="00156139" w:rsidP="00156139">
      <w:pPr>
        <w:shd w:val="clear" w:color="auto" w:fill="FFFFFF"/>
        <w:spacing w:after="0" w:line="31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27"/>
        <w:tblOverlap w:val="nev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C7496B" w:rsidRPr="004A1047" w:rsidTr="000653C6">
        <w:tc>
          <w:tcPr>
            <w:tcW w:w="5353" w:type="dxa"/>
          </w:tcPr>
          <w:p w:rsidR="00C7496B" w:rsidRPr="004A1047" w:rsidRDefault="00C7496B" w:rsidP="00AF35FB">
            <w:pPr>
              <w:pStyle w:val="a4"/>
              <w:shd w:val="clear" w:color="auto" w:fill="FFFFFF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A1047">
              <w:rPr>
                <w:b/>
                <w:color w:val="000000"/>
                <w:sz w:val="28"/>
                <w:szCs w:val="28"/>
              </w:rPr>
              <w:t xml:space="preserve">     До Березанського районного суду      </w:t>
            </w:r>
          </w:p>
          <w:p w:rsidR="00C7496B" w:rsidRPr="004A1047" w:rsidRDefault="00C7496B" w:rsidP="00AF35FB">
            <w:pPr>
              <w:pStyle w:val="a4"/>
              <w:shd w:val="clear" w:color="auto" w:fill="FFFFFF"/>
              <w:spacing w:before="0" w:beforeAutospacing="0" w:after="0" w:afterAutospacing="0"/>
              <w:ind w:left="142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A1047">
              <w:rPr>
                <w:b/>
                <w:color w:val="000000"/>
                <w:sz w:val="28"/>
                <w:szCs w:val="28"/>
              </w:rPr>
              <w:t xml:space="preserve">     Миколаївської області</w:t>
            </w:r>
          </w:p>
          <w:p w:rsidR="00C7496B" w:rsidRPr="004A1047" w:rsidRDefault="00C7496B" w:rsidP="00AF35FB">
            <w:pPr>
              <w:pStyle w:val="a4"/>
              <w:shd w:val="clear" w:color="auto" w:fill="FFFFFF"/>
              <w:spacing w:before="0" w:beforeAutospacing="0" w:after="0" w:afterAutospacing="0"/>
              <w:ind w:left="142" w:right="-75"/>
              <w:textAlignment w:val="baseline"/>
              <w:rPr>
                <w:color w:val="000000"/>
              </w:rPr>
            </w:pPr>
            <w:r w:rsidRPr="004A1047">
              <w:rPr>
                <w:color w:val="000000"/>
              </w:rPr>
              <w:t xml:space="preserve">      57401, смт. Березанка, вул. Центральна, 58 </w:t>
            </w:r>
          </w:p>
          <w:p w:rsidR="00C7496B" w:rsidRPr="004A1047" w:rsidRDefault="00C7496B" w:rsidP="00AF35FB">
            <w:pPr>
              <w:spacing w:after="150" w:line="240" w:lineRule="auto"/>
              <w:ind w:right="-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7496B" w:rsidRPr="004A1047" w:rsidTr="000653C6">
        <w:tc>
          <w:tcPr>
            <w:tcW w:w="5353" w:type="dxa"/>
          </w:tcPr>
          <w:p w:rsidR="00C7496B" w:rsidRPr="004A1047" w:rsidRDefault="00C7496B" w:rsidP="00AF35F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1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Чередниченко Ольга Михайлівна, 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57421,  Миколаївська область, 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Березанський район,  с. Комісарівка, 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вул. Садова, 4,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тел. 0970918959</w:t>
            </w:r>
          </w:p>
        </w:tc>
      </w:tr>
      <w:tr w:rsidR="00C7496B" w:rsidRPr="004A1047" w:rsidTr="000653C6">
        <w:tc>
          <w:tcPr>
            <w:tcW w:w="5353" w:type="dxa"/>
          </w:tcPr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F75E6" w:rsidRDefault="00CF75E6" w:rsidP="00AF3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A1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Дмитрівська сільська рада  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1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Березанського району 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1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Миколаївської області, 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57420, Миколаївська область,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Березанський   район, с. Дмитрівка,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вул. Миру, 12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тел. (05153) 9-84-42</w:t>
            </w:r>
          </w:p>
          <w:p w:rsidR="00C7496B" w:rsidRPr="004A1047" w:rsidRDefault="00C7496B" w:rsidP="00AF35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4B58" w:rsidRDefault="00EC4B58" w:rsidP="00EC4B58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EC4B58" w:rsidRDefault="00EC4B58" w:rsidP="00EC4B58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EC4B58" w:rsidRDefault="00EC4B58" w:rsidP="00EC4B58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EC4B58" w:rsidRDefault="00EC4B58" w:rsidP="00EC4B58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EC4B58" w:rsidRDefault="00EC4B58" w:rsidP="00EC4B58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400DB9" w:rsidRPr="004A1047" w:rsidRDefault="00EC4B58" w:rsidP="00EC4B58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</w:t>
      </w:r>
      <w:r w:rsidR="00400DB9" w:rsidRPr="004A1047">
        <w:rPr>
          <w:rStyle w:val="a5"/>
          <w:color w:val="000000"/>
          <w:sz w:val="28"/>
          <w:szCs w:val="28"/>
        </w:rPr>
        <w:t>Позивач:</w:t>
      </w:r>
    </w:p>
    <w:p w:rsidR="00400DB9" w:rsidRPr="004A1047" w:rsidRDefault="00400DB9" w:rsidP="00400DB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</w:p>
    <w:p w:rsidR="00400DB9" w:rsidRPr="004A1047" w:rsidRDefault="00400DB9" w:rsidP="00400DB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</w:p>
    <w:p w:rsidR="00400DB9" w:rsidRPr="004A1047" w:rsidRDefault="00400DB9" w:rsidP="00400DB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</w:p>
    <w:p w:rsidR="00400DB9" w:rsidRPr="004A1047" w:rsidRDefault="00400DB9" w:rsidP="00400DB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</w:p>
    <w:p w:rsidR="00400DB9" w:rsidRPr="004A1047" w:rsidRDefault="00400DB9" w:rsidP="00400DB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</w:p>
    <w:p w:rsidR="00400DB9" w:rsidRPr="004A1047" w:rsidRDefault="00400DB9" w:rsidP="00400DB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000000"/>
          <w:sz w:val="28"/>
          <w:szCs w:val="28"/>
        </w:rPr>
      </w:pPr>
      <w:r w:rsidRPr="004A1047">
        <w:rPr>
          <w:rStyle w:val="a5"/>
          <w:color w:val="000000"/>
          <w:sz w:val="28"/>
          <w:szCs w:val="28"/>
        </w:rPr>
        <w:t>Відповідач:</w:t>
      </w:r>
    </w:p>
    <w:p w:rsidR="00400DB9" w:rsidRPr="004A1047" w:rsidRDefault="00400DB9" w:rsidP="00400DB9">
      <w:pPr>
        <w:pStyle w:val="rteright"/>
        <w:shd w:val="clear" w:color="auto" w:fill="FFFFFF"/>
        <w:spacing w:before="360" w:beforeAutospacing="0" w:after="360" w:afterAutospacing="0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:rsidR="00400DB9" w:rsidRPr="004A1047" w:rsidRDefault="00400DB9" w:rsidP="00400DB9">
      <w:pPr>
        <w:pStyle w:val="rteright"/>
        <w:shd w:val="clear" w:color="auto" w:fill="FFFFFF"/>
        <w:spacing w:before="360" w:beforeAutospacing="0" w:after="360" w:afterAutospacing="0"/>
        <w:ind w:left="1701"/>
        <w:jc w:val="right"/>
        <w:rPr>
          <w:rFonts w:ascii="Arial" w:hAnsi="Arial" w:cs="Arial"/>
          <w:color w:val="000000"/>
          <w:sz w:val="18"/>
          <w:szCs w:val="18"/>
        </w:rPr>
      </w:pPr>
    </w:p>
    <w:p w:rsidR="00400DB9" w:rsidRPr="004A1047" w:rsidRDefault="00400DB9" w:rsidP="00400DB9">
      <w:pPr>
        <w:pStyle w:val="rteright"/>
        <w:shd w:val="clear" w:color="auto" w:fill="FFFFFF"/>
        <w:spacing w:before="360" w:beforeAutospacing="0" w:after="360" w:afterAutospacing="0"/>
        <w:ind w:left="709" w:firstLine="4247"/>
        <w:jc w:val="right"/>
        <w:rPr>
          <w:rFonts w:ascii="Arial" w:hAnsi="Arial" w:cs="Arial"/>
          <w:color w:val="000000"/>
          <w:sz w:val="18"/>
          <w:szCs w:val="18"/>
        </w:rPr>
      </w:pPr>
    </w:p>
    <w:p w:rsidR="00C7496B" w:rsidRPr="004A1047" w:rsidRDefault="00C7496B" w:rsidP="00400DB9">
      <w:pPr>
        <w:pStyle w:val="a4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4A1047">
        <w:rPr>
          <w:rStyle w:val="a5"/>
          <w:color w:val="000000"/>
          <w:sz w:val="28"/>
          <w:szCs w:val="28"/>
        </w:rPr>
        <w:t>П О З О В Н А</w:t>
      </w:r>
      <w:r w:rsidR="00156139" w:rsidRPr="00156139">
        <w:rPr>
          <w:rStyle w:val="a5"/>
          <w:color w:val="000000"/>
          <w:sz w:val="28"/>
          <w:szCs w:val="28"/>
          <w:lang w:val="ru-RU"/>
        </w:rPr>
        <w:t xml:space="preserve"> </w:t>
      </w:r>
      <w:r w:rsidRPr="004A1047">
        <w:rPr>
          <w:rStyle w:val="a5"/>
          <w:color w:val="000000"/>
          <w:sz w:val="28"/>
          <w:szCs w:val="28"/>
        </w:rPr>
        <w:t>З А Я В А</w:t>
      </w:r>
    </w:p>
    <w:p w:rsidR="00C7496B" w:rsidRPr="004A1047" w:rsidRDefault="00C7496B" w:rsidP="00400DB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047">
        <w:rPr>
          <w:rStyle w:val="a5"/>
          <w:color w:val="000000"/>
          <w:sz w:val="28"/>
          <w:szCs w:val="28"/>
        </w:rPr>
        <w:t>про визнання права  власності на земельну частку (пай)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 </w:t>
      </w:r>
      <w:r w:rsidRPr="004A1047">
        <w:rPr>
          <w:color w:val="000000"/>
          <w:sz w:val="28"/>
          <w:szCs w:val="28"/>
        </w:rPr>
        <w:tab/>
        <w:t xml:space="preserve">В червні 1959 року мене, Чередниченко Ольгу Михайлівну, за моєю заявою, було прийнято в члени Колективного сільськогосподарського підприємства «Червоний партизан» с. Комісарівка, Березанського району Миколаївської області. Я працювала в колгоспі та була його членом тривалий час: з червня 1959 року по 1966 рік, з серпня 1997 року по лютий 1999року, про що свідчить архівна довідка від 03.03.2017 № Ч-37 та записи в моїй трудовій книжці. 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ab/>
        <w:t xml:space="preserve">27.09.1995 року Дмитрівською сільською радою Березанського району Миколаївської області було  передано Колективному сільськогосподарському підприємству «Червоний партизан»  у колективну власність земельну ділянку площею 3072.6 га для сільськогосподарського виробництва, відповідно до державного акта на право колективної власності на землю, Серія МК № 3 від 27.09.1995 року,   з метою подальшого її паювання, тобто визначення розміру </w:t>
      </w:r>
      <w:r w:rsidRPr="004A1047">
        <w:rPr>
          <w:color w:val="000000"/>
          <w:sz w:val="28"/>
          <w:szCs w:val="28"/>
        </w:rPr>
        <w:lastRenderedPageBreak/>
        <w:t>земельної частки (паю) у колективній власності на землю кожного члена колективного сільськогосподарського підприємства.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       Відповідно до довідки відділу Держгеокадастру у Березанському районі Миколаївської області від 31.10.2016 р. № Ч-356/0-345/19-16, розмір земельної частки (паю) по колишньому КСП «Червоний партизан» , становить 6,75 умовних кадастрових гектарів, а її вартість - 18811,83 грн.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        До державного акта на право колективної власності на землю, Серія МК № 3 від 27.09.1995 року,   був доданий список громадян – членів колективного сільськогосподарського підприємства (Додаток № 1), які на момент видачі цього державного акту були членами Колективного сільськогосподарського підприємства «Червоний партизан» для одержання земельного паю. 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     Але мене при розпаюванні земель КСП «Червоний партизан» не було внесено до вказаного списку  та в подальшому не видано сертифікат про право на земельну частку (пай) і виділено її в натурі. Вважаю, що мої законні права були порушені КСП «Червоний партизан» з наступних підстав: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Як передбачено п. 2 Указу Президента України «Про порядок паювання земель, переданих у колективну власність сільськогосподарським підприємствам і організаціям» від 8 серпня 1995 року за № 720/95, право на земельну частку (пай) мають члени колективного сільськогосподарського підприємства, сільськогосподарського кооперативу, сільськогосподарського акціонерного товариства, в тому числі пенсіонери, які раніше працювали в ньому і залишаються членами зазначеного підприємства, кооперативу, товариства, відповідно до списку, що додається до державного акта на право колективної власності на землю.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A1047">
        <w:rPr>
          <w:color w:val="000000"/>
          <w:sz w:val="28"/>
          <w:szCs w:val="28"/>
        </w:rPr>
        <w:t xml:space="preserve">   Відповідно до «Практики розгляду судами земельних спорів» Судової палати у цивільних справах Верховного суду України від 01.09.2003р. : «До  вручення зазначеного акта власником землі була держава, а після  передачі  його  КСП  (у  колективну  власність) </w:t>
      </w:r>
      <w:r w:rsidRPr="004A1047">
        <w:rPr>
          <w:color w:val="000000"/>
          <w:sz w:val="28"/>
          <w:szCs w:val="28"/>
          <w:u w:val="single"/>
        </w:rPr>
        <w:t>земля стала належати  на  праві  спільної  часткової власності тим особам, які працювали  на  ній  і були членами цього КСП,</w:t>
      </w:r>
      <w:r w:rsidRPr="004A1047">
        <w:rPr>
          <w:color w:val="000000"/>
          <w:sz w:val="28"/>
          <w:szCs w:val="28"/>
        </w:rPr>
        <w:t xml:space="preserve"> та працівникам інших сільськогосподарських  утворень.  Кожен з них став власником ще не визначеної  за  розміром  частки  землі.  </w:t>
      </w:r>
      <w:r w:rsidRPr="004A1047">
        <w:rPr>
          <w:color w:val="000000"/>
          <w:sz w:val="28"/>
          <w:szCs w:val="28"/>
          <w:u w:val="single"/>
        </w:rPr>
        <w:t xml:space="preserve">Всі  працівники колишніх господарств (колгоспів, радгоспів, інших утворень), у тому числі й </w:t>
      </w:r>
      <w:r w:rsidRPr="004A1047">
        <w:rPr>
          <w:color w:val="000000"/>
          <w:sz w:val="28"/>
          <w:szCs w:val="28"/>
          <w:u w:val="single"/>
        </w:rPr>
        <w:br/>
        <w:t xml:space="preserve">пенсіонери,  які  залишилися  членами  нових підприємств, та члени </w:t>
      </w:r>
      <w:r w:rsidRPr="004A1047">
        <w:rPr>
          <w:color w:val="000000"/>
          <w:sz w:val="28"/>
          <w:szCs w:val="28"/>
          <w:u w:val="single"/>
        </w:rPr>
        <w:br/>
        <w:t xml:space="preserve">підприємств, які були живими на дату отримання державного акта про </w:t>
      </w:r>
      <w:r w:rsidRPr="004A1047">
        <w:rPr>
          <w:color w:val="000000"/>
          <w:sz w:val="28"/>
          <w:szCs w:val="28"/>
          <w:u w:val="single"/>
        </w:rPr>
        <w:br/>
        <w:t xml:space="preserve">передачу землі у колективну власність КСП, починаючи із зазначеної </w:t>
      </w:r>
      <w:r w:rsidRPr="004A1047">
        <w:rPr>
          <w:color w:val="000000"/>
          <w:sz w:val="28"/>
          <w:szCs w:val="28"/>
          <w:u w:val="single"/>
        </w:rPr>
        <w:br/>
        <w:t>дати стали її власниками у рівних частках.»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Я, як член господарства, мала право на земельну частку (пай), адже  заяви про вихід із членів колективного господарства не подавала і рахувалась членом КСП,   відповідно    до    Закону    "Про     колективне сільськогосподарське   підприємство" від 14.02.1992р. № </w:t>
      </w:r>
      <w:hyperlink r:id="rId7" w:tgtFrame="_blank" w:history="1">
        <w:r w:rsidRPr="004A1047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2114-12</w:t>
        </w:r>
      </w:hyperlink>
      <w:r w:rsidRPr="004A1047">
        <w:rPr>
          <w:color w:val="000000"/>
          <w:sz w:val="28"/>
          <w:szCs w:val="28"/>
        </w:rPr>
        <w:t xml:space="preserve">   та  статутних документів  господарства. Однак КСП «Червоний партизан» не внесло мене до списку пайовиків, чим порушило моє гарантоване право. Ніхто не може позбавити цього права інакше як за рішенням суду.</w:t>
      </w:r>
    </w:p>
    <w:p w:rsidR="00C7496B" w:rsidRPr="004A1047" w:rsidRDefault="00C7496B" w:rsidP="00C7496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  Також, відповідно до п. 24 Постанови Пленуму Верховного суду України від 16.04.2004 року № 7 «Про практику застосування судами земельного законодавства при розгляді цивільних справ»: «</w:t>
      </w:r>
      <w:r w:rsidRPr="004A1047">
        <w:rPr>
          <w:b/>
          <w:color w:val="000000"/>
          <w:sz w:val="28"/>
          <w:szCs w:val="28"/>
        </w:rPr>
        <w:t xml:space="preserve">Невнесення до зазначеного </w:t>
      </w:r>
      <w:r w:rsidRPr="004A1047">
        <w:rPr>
          <w:b/>
          <w:color w:val="000000"/>
          <w:sz w:val="28"/>
          <w:szCs w:val="28"/>
        </w:rPr>
        <w:lastRenderedPageBreak/>
        <w:t>вище списку особи, яка була членом КСП на час передачі у колективну власність землі, не може позбавити її права на земельну частку</w:t>
      </w:r>
      <w:r w:rsidRPr="004A1047">
        <w:rPr>
          <w:color w:val="000000"/>
          <w:sz w:val="28"/>
          <w:szCs w:val="28"/>
        </w:rPr>
        <w:t xml:space="preserve">. При неможливості надати такій особі земельну частку (пай) з колективної власності через відсутність необхідної для цього землі остання відповідно до пункту 7 Указу Президента України від 8 серпня 1995 року № 720/95 "Про порядок паювання земель..." має бути надана із земель запасу, створеного місцевою радою під час передачі землі у колективну власність.» </w:t>
      </w:r>
      <w:r w:rsidRPr="004A1047">
        <w:rPr>
          <w:color w:val="000000"/>
          <w:sz w:val="28"/>
          <w:szCs w:val="28"/>
        </w:rPr>
        <w:br/>
        <w:t xml:space="preserve">      Крім цього, п. 7 Указу Президента України  "Про порядок паювання земель..."  № </w:t>
      </w:r>
      <w:hyperlink r:id="rId8" w:tgtFrame="_blank" w:history="1">
        <w:r w:rsidRPr="004A1047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720/95</w:t>
        </w:r>
      </w:hyperlink>
      <w:r w:rsidRPr="004A1047">
        <w:rPr>
          <w:color w:val="000000"/>
          <w:sz w:val="28"/>
          <w:szCs w:val="28"/>
        </w:rPr>
        <w:t xml:space="preserve">,  передбачено,  що </w:t>
      </w:r>
      <w:r w:rsidRPr="004A1047">
        <w:rPr>
          <w:b/>
          <w:color w:val="000000"/>
          <w:sz w:val="28"/>
          <w:szCs w:val="28"/>
        </w:rPr>
        <w:t>створюваний під час передачі земель  у колективну власність резервний фонд використовується для передачі у приватну власність або надання в користування земельних ділянок</w:t>
      </w:r>
      <w:r w:rsidRPr="004A1047">
        <w:rPr>
          <w:color w:val="000000"/>
          <w:sz w:val="28"/>
          <w:szCs w:val="28"/>
        </w:rPr>
        <w:t xml:space="preserve"> громадянам, зайнятим переважно в соціальній сфері на селі, а також</w:t>
      </w:r>
      <w:r w:rsidRPr="004A1047">
        <w:rPr>
          <w:b/>
          <w:color w:val="000000"/>
          <w:sz w:val="28"/>
          <w:szCs w:val="28"/>
        </w:rPr>
        <w:t xml:space="preserve"> іншим особам, яких приймають у члени сільськогосподарських підприємств</w:t>
      </w:r>
      <w:r w:rsidRPr="004A1047">
        <w:rPr>
          <w:color w:val="000000"/>
          <w:sz w:val="28"/>
          <w:szCs w:val="28"/>
        </w:rPr>
        <w:t xml:space="preserve">,  або  які  переселяються  у  сільську  місцевість для постійного  проживання.  </w:t>
      </w:r>
    </w:p>
    <w:p w:rsidR="00C7496B" w:rsidRPr="004A1047" w:rsidRDefault="00C7496B" w:rsidP="00C749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A1047">
        <w:rPr>
          <w:rFonts w:ascii="Times New Roman" w:hAnsi="Times New Roman" w:cs="Times New Roman"/>
          <w:color w:val="000000"/>
          <w:sz w:val="28"/>
          <w:szCs w:val="28"/>
        </w:rPr>
        <w:t xml:space="preserve">      Маючи чіткий запис в трудовій книжці, що я була прийнята в члени КСП  28.08.1997 року, я,  як новоприйнятий член такого підприємства, мала право на </w:t>
      </w:r>
      <w:r w:rsidRPr="004A1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земельну  ділянку  з  резервного  земельного  фонду   в   розмірі, </w:t>
      </w:r>
      <w:r w:rsidRPr="004A1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встановленому відповідними рішеннями місцевої ради. Але мені на той час ніхто не повідомив, що я пропущена в списках пайовиків та мені потрібно виділити земельну ділянку з резервного фонду.  </w:t>
      </w:r>
    </w:p>
    <w:p w:rsidR="00C7496B" w:rsidRPr="004A1047" w:rsidRDefault="00C7496B" w:rsidP="00C749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A1047">
        <w:rPr>
          <w:rFonts w:ascii="Times New Roman" w:hAnsi="Times New Roman" w:cs="Times New Roman"/>
          <w:color w:val="000000"/>
          <w:sz w:val="28"/>
          <w:szCs w:val="28"/>
        </w:rPr>
        <w:t xml:space="preserve">     Про своє порушене право я дізналась в 2011році, але на той час КСП «Червоний партизан» було ліквідовано. Я неодноразово зверталась до Дмитрівської сільської ради Березанського району Миколаївської області по питанню надання мені земельної ділянки (паю), але мене переконували, що я таке право вже втратила. Тільки в 2016 році, випадково з Інтернету, я дізналась,  що аналогічні справи розглядаються районними судами та задовольняються позовні вимоги про поновлення строку позовної давності та визнання права власності на земельну частку (пай).</w:t>
      </w:r>
    </w:p>
    <w:p w:rsidR="00C7496B" w:rsidRPr="004A1047" w:rsidRDefault="00C7496B" w:rsidP="00C749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A1047">
        <w:rPr>
          <w:rFonts w:ascii="Times New Roman" w:hAnsi="Times New Roman" w:cs="Times New Roman"/>
          <w:color w:val="000000"/>
          <w:sz w:val="28"/>
          <w:szCs w:val="28"/>
        </w:rPr>
        <w:t xml:space="preserve">     Відповідно до ч. 1 ст. 261 ЦК України, перебіг позовної давності починається від дня, коли особа довідалася або могла довідатись про порушення свого права або про особу, яка його порушила.</w:t>
      </w:r>
    </w:p>
    <w:p w:rsidR="00C7496B" w:rsidRPr="004A1047" w:rsidRDefault="00C7496B" w:rsidP="00C7496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     </w:t>
      </w:r>
    </w:p>
    <w:p w:rsidR="00C7496B" w:rsidRPr="004A1047" w:rsidRDefault="00C7496B" w:rsidP="00C749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A1047">
        <w:rPr>
          <w:rFonts w:ascii="Times New Roman" w:hAnsi="Times New Roman" w:cs="Times New Roman"/>
          <w:color w:val="000000"/>
          <w:sz w:val="28"/>
          <w:szCs w:val="28"/>
        </w:rPr>
        <w:t xml:space="preserve">      На підставі вищевикладеного та керуючись ст.ст. 10, 60, 88, 214 Цивільного процесуального кодексу України, ч. 1 ст. 261, ст. 267 ЦК України, Указом Президента України від 08.08.1995 р. № 720/95 «Про порядок паювання земель, переданих у колективну власність сільськогосподарським підприємствам і організаціям» , п.9 ч.1ст.5 Закону України «Про судовий збір», </w:t>
      </w:r>
      <w:r w:rsidRPr="004A1047">
        <w:rPr>
          <w:color w:val="000000"/>
          <w:sz w:val="28"/>
          <w:szCs w:val="28"/>
        </w:rPr>
        <w:t xml:space="preserve"> </w:t>
      </w:r>
      <w:r w:rsidRPr="004A1047">
        <w:rPr>
          <w:rFonts w:ascii="Times New Roman" w:hAnsi="Times New Roman" w:cs="Times New Roman"/>
          <w:color w:val="000000"/>
          <w:sz w:val="28"/>
          <w:szCs w:val="28"/>
        </w:rPr>
        <w:t>Постанови Пленуму Верховного суду України від 16.04.2004 року № 7 «Про практику застосування судами земельного законодавства при розгляді цивільних справ» -  </w:t>
      </w:r>
    </w:p>
    <w:p w:rsidR="00C7496B" w:rsidRPr="004A1047" w:rsidRDefault="00C7496B" w:rsidP="00C749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4A1047">
        <w:rPr>
          <w:rStyle w:val="a5"/>
          <w:color w:val="000000"/>
          <w:sz w:val="28"/>
          <w:szCs w:val="28"/>
        </w:rPr>
        <w:t>П Р О Ш У:</w:t>
      </w:r>
    </w:p>
    <w:p w:rsidR="00C7496B" w:rsidRPr="004A1047" w:rsidRDefault="00C7496B" w:rsidP="00C7496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4A1047">
        <w:rPr>
          <w:rStyle w:val="a5"/>
          <w:b w:val="0"/>
          <w:color w:val="000000"/>
          <w:sz w:val="28"/>
          <w:szCs w:val="28"/>
        </w:rPr>
        <w:t>Поновити пропущений строк позовної давності на звернення до суду за захистом порушеного земельного права.</w:t>
      </w:r>
    </w:p>
    <w:p w:rsidR="00C7496B" w:rsidRPr="004A1047" w:rsidRDefault="00C7496B" w:rsidP="00C7496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rStyle w:val="a5"/>
          <w:b w:val="0"/>
          <w:color w:val="000000"/>
          <w:sz w:val="28"/>
          <w:szCs w:val="28"/>
        </w:rPr>
        <w:t xml:space="preserve">Визнати за мною, Чередниченко Ольгою Михайлівною, 11.07.1938 р.н., право власності на земельну частку (пай) в розмірі </w:t>
      </w:r>
      <w:r w:rsidRPr="004A1047">
        <w:rPr>
          <w:color w:val="000000"/>
          <w:sz w:val="28"/>
          <w:szCs w:val="28"/>
        </w:rPr>
        <w:t xml:space="preserve">6,75 умовних кадастрових гектарів без визначення меж цієї частки в натурі ( на </w:t>
      </w:r>
      <w:r w:rsidRPr="004A1047">
        <w:rPr>
          <w:color w:val="000000"/>
          <w:sz w:val="28"/>
          <w:szCs w:val="28"/>
        </w:rPr>
        <w:lastRenderedPageBreak/>
        <w:t>місцевості), яка розташована на землях запасу Дмитрівської сільської ради Березанського району Миколаївської області.</w:t>
      </w:r>
    </w:p>
    <w:p w:rsidR="00C7496B" w:rsidRPr="004A1047" w:rsidRDefault="00C7496B" w:rsidP="00C7496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7496B" w:rsidRPr="004A1047" w:rsidRDefault="00C7496B" w:rsidP="00C7496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Додаток: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Копія паспорту та коду позивача</w:t>
      </w:r>
      <w:r w:rsidR="00DF522B" w:rsidRPr="004A1047">
        <w:rPr>
          <w:color w:val="000000"/>
          <w:sz w:val="28"/>
          <w:szCs w:val="28"/>
        </w:rPr>
        <w:t xml:space="preserve"> ( для суду)</w:t>
      </w:r>
      <w:r w:rsidRPr="004A1047">
        <w:rPr>
          <w:color w:val="000000"/>
          <w:sz w:val="28"/>
          <w:szCs w:val="28"/>
        </w:rPr>
        <w:t>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Копія Державного акта на право колективної власності на землю, Серія МК № 3 від 27.09.1995 року;</w:t>
      </w:r>
    </w:p>
    <w:p w:rsidR="00DF522B" w:rsidRPr="004A1047" w:rsidRDefault="0003647C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З</w:t>
      </w:r>
      <w:r w:rsidR="00DF522B" w:rsidRPr="004A1047">
        <w:rPr>
          <w:color w:val="000000"/>
          <w:sz w:val="28"/>
          <w:szCs w:val="28"/>
        </w:rPr>
        <w:t xml:space="preserve">вернення </w:t>
      </w:r>
      <w:r w:rsidRPr="004A1047">
        <w:rPr>
          <w:color w:val="000000"/>
          <w:sz w:val="28"/>
          <w:szCs w:val="28"/>
        </w:rPr>
        <w:t>до відділу Держгеокадастру у Березанському районі</w:t>
      </w:r>
      <w:r w:rsidR="00DF522B" w:rsidRPr="004A1047">
        <w:rPr>
          <w:color w:val="000000"/>
          <w:sz w:val="28"/>
          <w:szCs w:val="28"/>
        </w:rPr>
        <w:t xml:space="preserve"> від 23.02.2017р.</w:t>
      </w:r>
    </w:p>
    <w:p w:rsidR="00400DB9" w:rsidRPr="004A1047" w:rsidRDefault="00400DB9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Лист відділу Держгеокадастру у Березанському районі від 10.03.2017 № 31-14.08-0.5-389/2-17;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 xml:space="preserve">Копія </w:t>
      </w:r>
      <w:r w:rsidR="00400DB9" w:rsidRPr="004A1047">
        <w:rPr>
          <w:color w:val="000000"/>
          <w:sz w:val="28"/>
          <w:szCs w:val="28"/>
        </w:rPr>
        <w:t>Списку членів КСП «Червоний партизан» та списку пенсіонерів КСП «Червоний партизан»</w:t>
      </w:r>
      <w:r w:rsidRPr="004A1047">
        <w:rPr>
          <w:color w:val="000000"/>
          <w:sz w:val="28"/>
          <w:szCs w:val="28"/>
        </w:rPr>
        <w:t>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Довідка відділу Держгеокадастру у Березанському районі Миколаївської області від 31.10.2016 р. № Ч-356/0-345/19-16;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Довідка Дмитрівської  сільської ради від 25.03.2016 р. № 272;</w:t>
      </w:r>
    </w:p>
    <w:p w:rsidR="00C7496B" w:rsidRPr="000010DE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0DE">
        <w:rPr>
          <w:color w:val="000000"/>
          <w:sz w:val="28"/>
          <w:szCs w:val="28"/>
        </w:rPr>
        <w:t>Копія трудової книжки Чередниченко О.М. 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Архівна довідка від 03.03.2017 № Ч-37;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Довідка Дмирівської сільської ради № 315 від 30.03.2011р. 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Довідка Дмирівської сільської ради № 316 від 30.03.2011р. ;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Відповідь Дмирівської сільської ради № 36/2.12 від 12.02.2016р. ;</w:t>
      </w:r>
    </w:p>
    <w:p w:rsidR="0016627D" w:rsidRPr="004A1047" w:rsidRDefault="0016627D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Копія пояснювальної записки</w:t>
      </w:r>
      <w:r w:rsidR="00D7664A" w:rsidRPr="004A1047">
        <w:rPr>
          <w:color w:val="000000"/>
          <w:sz w:val="28"/>
          <w:szCs w:val="28"/>
        </w:rPr>
        <w:t xml:space="preserve"> від 22.04.2016р.</w:t>
      </w:r>
    </w:p>
    <w:p w:rsidR="00C7496B" w:rsidRPr="004A1047" w:rsidRDefault="00C7496B" w:rsidP="00C7496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047">
        <w:rPr>
          <w:color w:val="000000"/>
          <w:sz w:val="28"/>
          <w:szCs w:val="28"/>
        </w:rPr>
        <w:t>Копія посвідчення , серія АД № 449438.</w:t>
      </w:r>
    </w:p>
    <w:p w:rsidR="00AF35FB" w:rsidRDefault="00AF35FB" w:rsidP="00AF35FB">
      <w:pPr>
        <w:pStyle w:val="a4"/>
        <w:shd w:val="clear" w:color="auto" w:fill="FFFFFF"/>
        <w:spacing w:before="0" w:beforeAutospacing="0" w:after="0" w:afterAutospacing="0"/>
        <w:ind w:left="1080"/>
        <w:rPr>
          <w:color w:val="373737"/>
          <w:sz w:val="28"/>
          <w:szCs w:val="28"/>
        </w:rPr>
      </w:pPr>
    </w:p>
    <w:p w:rsidR="00EC4B58" w:rsidRDefault="00EC4B58" w:rsidP="00AF35FB">
      <w:pPr>
        <w:pStyle w:val="a4"/>
        <w:shd w:val="clear" w:color="auto" w:fill="FFFFFF"/>
        <w:spacing w:before="0" w:beforeAutospacing="0" w:after="0" w:afterAutospacing="0"/>
        <w:ind w:left="1080"/>
        <w:rPr>
          <w:color w:val="373737"/>
          <w:sz w:val="28"/>
          <w:szCs w:val="28"/>
        </w:rPr>
      </w:pPr>
    </w:p>
    <w:p w:rsidR="00EC4B58" w:rsidRDefault="00EC4B58" w:rsidP="00AF35FB">
      <w:pPr>
        <w:pStyle w:val="a4"/>
        <w:shd w:val="clear" w:color="auto" w:fill="FFFFFF"/>
        <w:spacing w:before="0" w:beforeAutospacing="0" w:after="0" w:afterAutospacing="0"/>
        <w:ind w:left="1080"/>
        <w:rPr>
          <w:color w:val="373737"/>
          <w:sz w:val="28"/>
          <w:szCs w:val="28"/>
        </w:rPr>
      </w:pPr>
    </w:p>
    <w:p w:rsidR="00E02958" w:rsidRPr="00E02958" w:rsidRDefault="00AF35FB" w:rsidP="00AF35F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373737"/>
          <w:sz w:val="28"/>
          <w:szCs w:val="28"/>
        </w:rPr>
        <w:t>«___»________2017р.                       _____________________</w:t>
      </w:r>
    </w:p>
    <w:p w:rsidR="00474DA2" w:rsidRPr="00C7496B" w:rsidRDefault="00474DA2" w:rsidP="000062B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74DA2" w:rsidRPr="00C7496B" w:rsidSect="00474DA2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10" w:rsidRDefault="009F0C10" w:rsidP="00EC4B58">
      <w:pPr>
        <w:spacing w:after="0" w:line="240" w:lineRule="auto"/>
      </w:pPr>
      <w:r>
        <w:separator/>
      </w:r>
    </w:p>
  </w:endnote>
  <w:endnote w:type="continuationSeparator" w:id="0">
    <w:p w:rsidR="009F0C10" w:rsidRDefault="009F0C10" w:rsidP="00EC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10" w:rsidRDefault="009F0C10" w:rsidP="00EC4B58">
      <w:pPr>
        <w:spacing w:after="0" w:line="240" w:lineRule="auto"/>
      </w:pPr>
      <w:r>
        <w:separator/>
      </w:r>
    </w:p>
  </w:footnote>
  <w:footnote w:type="continuationSeparator" w:id="0">
    <w:p w:rsidR="009F0C10" w:rsidRDefault="009F0C10" w:rsidP="00EC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1749"/>
    <w:multiLevelType w:val="hybridMultilevel"/>
    <w:tmpl w:val="2C10C0F0"/>
    <w:lvl w:ilvl="0" w:tplc="D18A34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1D49"/>
    <w:multiLevelType w:val="multilevel"/>
    <w:tmpl w:val="589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71E88"/>
    <w:multiLevelType w:val="hybridMultilevel"/>
    <w:tmpl w:val="74D69AD8"/>
    <w:lvl w:ilvl="0" w:tplc="4306C4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3958D5"/>
    <w:multiLevelType w:val="hybridMultilevel"/>
    <w:tmpl w:val="C472063A"/>
    <w:lvl w:ilvl="0" w:tplc="52F63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7E98"/>
    <w:multiLevelType w:val="hybridMultilevel"/>
    <w:tmpl w:val="C6F09226"/>
    <w:lvl w:ilvl="0" w:tplc="9DBE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7EFF"/>
    <w:multiLevelType w:val="multilevel"/>
    <w:tmpl w:val="82E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C40CA"/>
    <w:multiLevelType w:val="hybridMultilevel"/>
    <w:tmpl w:val="421A4E48"/>
    <w:lvl w:ilvl="0" w:tplc="B8680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04245"/>
    <w:multiLevelType w:val="hybridMultilevel"/>
    <w:tmpl w:val="661EF5C6"/>
    <w:lvl w:ilvl="0" w:tplc="077EE8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C8"/>
    <w:rsid w:val="000010DE"/>
    <w:rsid w:val="00004A67"/>
    <w:rsid w:val="000062BE"/>
    <w:rsid w:val="0000638C"/>
    <w:rsid w:val="000103AC"/>
    <w:rsid w:val="00030B14"/>
    <w:rsid w:val="0003647C"/>
    <w:rsid w:val="000653C6"/>
    <w:rsid w:val="000B747C"/>
    <w:rsid w:val="000D133B"/>
    <w:rsid w:val="00156139"/>
    <w:rsid w:val="0016627D"/>
    <w:rsid w:val="00194047"/>
    <w:rsid w:val="001969B6"/>
    <w:rsid w:val="002737C8"/>
    <w:rsid w:val="002C71CB"/>
    <w:rsid w:val="003726EF"/>
    <w:rsid w:val="003A5824"/>
    <w:rsid w:val="003B7872"/>
    <w:rsid w:val="00400DB9"/>
    <w:rsid w:val="0041715A"/>
    <w:rsid w:val="004604BB"/>
    <w:rsid w:val="0046367B"/>
    <w:rsid w:val="00474DA2"/>
    <w:rsid w:val="004A1047"/>
    <w:rsid w:val="004E0073"/>
    <w:rsid w:val="004E5202"/>
    <w:rsid w:val="00500619"/>
    <w:rsid w:val="00526BD1"/>
    <w:rsid w:val="005A4728"/>
    <w:rsid w:val="006151B7"/>
    <w:rsid w:val="006544BA"/>
    <w:rsid w:val="006A5B86"/>
    <w:rsid w:val="00704BD3"/>
    <w:rsid w:val="0070614E"/>
    <w:rsid w:val="00725F37"/>
    <w:rsid w:val="00793822"/>
    <w:rsid w:val="007A10F0"/>
    <w:rsid w:val="00903334"/>
    <w:rsid w:val="009B35E1"/>
    <w:rsid w:val="009F0C10"/>
    <w:rsid w:val="00A43D2F"/>
    <w:rsid w:val="00A8637B"/>
    <w:rsid w:val="00AF2CDD"/>
    <w:rsid w:val="00AF35FB"/>
    <w:rsid w:val="00B40088"/>
    <w:rsid w:val="00C7496B"/>
    <w:rsid w:val="00CB2866"/>
    <w:rsid w:val="00CC2F9E"/>
    <w:rsid w:val="00CF75E6"/>
    <w:rsid w:val="00D7664A"/>
    <w:rsid w:val="00DA232A"/>
    <w:rsid w:val="00DE1786"/>
    <w:rsid w:val="00DF522B"/>
    <w:rsid w:val="00E023E7"/>
    <w:rsid w:val="00E02958"/>
    <w:rsid w:val="00EB3B09"/>
    <w:rsid w:val="00EC4B58"/>
    <w:rsid w:val="00ED340F"/>
    <w:rsid w:val="00F5178B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823D-B012-4EB7-AB03-515DD8B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3B"/>
    <w:pPr>
      <w:spacing w:after="200" w:line="276" w:lineRule="auto"/>
    </w:pPr>
    <w:rPr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4E52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E520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737C8"/>
    <w:rPr>
      <w:i/>
      <w:iCs/>
    </w:rPr>
  </w:style>
  <w:style w:type="paragraph" w:styleId="a4">
    <w:name w:val="Normal (Web)"/>
    <w:basedOn w:val="a"/>
    <w:uiPriority w:val="99"/>
    <w:unhideWhenUsed/>
    <w:rsid w:val="0046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604BB"/>
    <w:rPr>
      <w:b/>
      <w:bCs/>
    </w:rPr>
  </w:style>
  <w:style w:type="character" w:customStyle="1" w:styleId="apple-converted-space">
    <w:name w:val="apple-converted-space"/>
    <w:basedOn w:val="a0"/>
    <w:rsid w:val="004604BB"/>
  </w:style>
  <w:style w:type="character" w:styleId="a6">
    <w:name w:val="Hyperlink"/>
    <w:uiPriority w:val="99"/>
    <w:semiHidden/>
    <w:unhideWhenUsed/>
    <w:rsid w:val="004604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637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8">
    <w:name w:val="rvts78"/>
    <w:basedOn w:val="a0"/>
    <w:rsid w:val="00A8637B"/>
  </w:style>
  <w:style w:type="paragraph" w:customStyle="1" w:styleId="rvps17">
    <w:name w:val="rvps17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A8637B"/>
  </w:style>
  <w:style w:type="paragraph" w:customStyle="1" w:styleId="rvps6">
    <w:name w:val="rvps6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basedOn w:val="a0"/>
    <w:rsid w:val="00A8637B"/>
  </w:style>
  <w:style w:type="paragraph" w:customStyle="1" w:styleId="rvps18">
    <w:name w:val="rvps18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rsid w:val="00A8637B"/>
  </w:style>
  <w:style w:type="paragraph" w:customStyle="1" w:styleId="rvps2">
    <w:name w:val="rvps2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8637B"/>
  </w:style>
  <w:style w:type="paragraph" w:customStyle="1" w:styleId="rvps12">
    <w:name w:val="rvps12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rsid w:val="00A8637B"/>
  </w:style>
  <w:style w:type="character" w:customStyle="1" w:styleId="rvts11">
    <w:name w:val="rvts11"/>
    <w:basedOn w:val="a0"/>
    <w:rsid w:val="00A8637B"/>
  </w:style>
  <w:style w:type="paragraph" w:customStyle="1" w:styleId="rvps4">
    <w:name w:val="rvps4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a"/>
    <w:rsid w:val="00A8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63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A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A5824"/>
    <w:rPr>
      <w:rFonts w:ascii="Courier New" w:eastAsia="Times New Roman" w:hAnsi="Courier New" w:cs="Courier New"/>
      <w:sz w:val="20"/>
      <w:szCs w:val="20"/>
    </w:rPr>
  </w:style>
  <w:style w:type="paragraph" w:customStyle="1" w:styleId="rteright">
    <w:name w:val="rteright"/>
    <w:basedOn w:val="a"/>
    <w:rsid w:val="00C74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C74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4E5202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E5202"/>
    <w:rPr>
      <w:rFonts w:ascii="Times New Roman" w:hAnsi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4E5202"/>
  </w:style>
  <w:style w:type="character" w:customStyle="1" w:styleId="mw-editsection">
    <w:name w:val="mw-editsection"/>
    <w:basedOn w:val="a0"/>
    <w:rsid w:val="004E5202"/>
  </w:style>
  <w:style w:type="character" w:customStyle="1" w:styleId="mw-editsection-bracket">
    <w:name w:val="mw-editsection-bracket"/>
    <w:basedOn w:val="a0"/>
    <w:rsid w:val="004E5202"/>
  </w:style>
  <w:style w:type="character" w:customStyle="1" w:styleId="mw-editsection-divider">
    <w:name w:val="mw-editsection-divider"/>
    <w:basedOn w:val="a0"/>
    <w:rsid w:val="004E5202"/>
  </w:style>
  <w:style w:type="paragraph" w:styleId="aa">
    <w:name w:val="header"/>
    <w:basedOn w:val="a"/>
    <w:link w:val="ab"/>
    <w:uiPriority w:val="99"/>
    <w:semiHidden/>
    <w:unhideWhenUsed/>
    <w:rsid w:val="00EC4B5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semiHidden/>
    <w:rsid w:val="00EC4B58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C4B5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semiHidden/>
    <w:rsid w:val="00EC4B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20/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114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Links>
    <vt:vector size="18" baseType="variant"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http://zakon2.rada.gov.ua/laws/show/720/95</vt:lpwstr>
      </vt:variant>
      <vt:variant>
        <vt:lpwstr/>
      </vt:variant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http://zakon2.rada.gov.ua/laws/show/2114-12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http://zakon3.rada.gov.ua/laws/show/3674-17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PPMMCzNBPD_4</dc:creator>
  <cp:keywords/>
  <cp:lastModifiedBy>Vika</cp:lastModifiedBy>
  <cp:revision>3</cp:revision>
  <cp:lastPrinted>2017-01-23T13:04:00Z</cp:lastPrinted>
  <dcterms:created xsi:type="dcterms:W3CDTF">2018-11-08T09:07:00Z</dcterms:created>
  <dcterms:modified xsi:type="dcterms:W3CDTF">2018-11-08T09:10:00Z</dcterms:modified>
</cp:coreProperties>
</file>