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5" w:type="dxa"/>
        <w:tblInd w:w="3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0"/>
        <w:gridCol w:w="6315"/>
      </w:tblGrid>
      <w:tr w:rsidR="00FE4D7F" w:rsidTr="005632D3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D7F" w:rsidRDefault="00FE4D7F" w:rsidP="005632D3">
            <w:pPr>
              <w:pStyle w:val="a3"/>
              <w:snapToGrid w:val="0"/>
              <w:rPr>
                <w:rFonts w:cs="Times New Roman"/>
                <w:color w:val="1C1C1C"/>
                <w:sz w:val="26"/>
                <w:szCs w:val="26"/>
              </w:rPr>
            </w:pPr>
          </w:p>
        </w:tc>
        <w:tc>
          <w:tcPr>
            <w:tcW w:w="63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D7F" w:rsidRPr="008820E4" w:rsidRDefault="00FE4D7F" w:rsidP="005632D3">
            <w:pPr>
              <w:rPr>
                <w:lang w:val="ru-RU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lang w:val="uk-UA" w:eastAsia="zh-CN"/>
              </w:rPr>
              <w:t>До Павлоградського міськрайонного суду Дніпропетровської області</w:t>
            </w:r>
          </w:p>
          <w:p w:rsidR="00FE4D7F" w:rsidRPr="008820E4" w:rsidRDefault="00FE4D7F" w:rsidP="005632D3">
            <w:pPr>
              <w:rPr>
                <w:lang w:val="ru-RU"/>
              </w:rPr>
            </w:pPr>
            <w:r>
              <w:rPr>
                <w:rFonts w:eastAsia="Times New Roman" w:cs="Times New Roman"/>
                <w:color w:val="1C1C1C"/>
                <w:sz w:val="28"/>
                <w:lang w:val="uk-UA" w:eastAsia="zh-CN"/>
              </w:rPr>
              <w:t>51400, Дніпропетровська обл., м. Павлоград, вул. Дніпровська, 135.</w:t>
            </w:r>
          </w:p>
          <w:p w:rsidR="00FE4D7F" w:rsidRPr="008820E4" w:rsidRDefault="00FE4D7F" w:rsidP="005632D3">
            <w:pPr>
              <w:rPr>
                <w:lang w:val="ru-RU"/>
              </w:rPr>
            </w:pPr>
            <w:r>
              <w:rPr>
                <w:rFonts w:eastAsia="Times New Roman" w:cs="Times New Roman"/>
                <w:color w:val="000000"/>
                <w:sz w:val="28"/>
                <w:lang w:val="ru-RU" w:eastAsia="zh-CN"/>
              </w:rPr>
              <w:t xml:space="preserve">Веб-сайт: </w:t>
            </w:r>
            <w:hyperlink r:id="rId5" w:history="1">
              <w:r>
                <w:rPr>
                  <w:rFonts w:eastAsia="Times New Roman" w:cs="Times New Roman"/>
                  <w:color w:val="0563C1"/>
                  <w:sz w:val="28"/>
                  <w:u w:val="single"/>
                  <w:lang w:eastAsia="zh-CN"/>
                </w:rPr>
                <w:t>https</w:t>
              </w:r>
              <w:r>
                <w:rPr>
                  <w:rFonts w:eastAsia="Times New Roman" w:cs="Times New Roman"/>
                  <w:color w:val="0563C1"/>
                  <w:sz w:val="28"/>
                  <w:u w:val="single"/>
                  <w:lang w:val="ru-RU" w:eastAsia="zh-CN"/>
                </w:rPr>
                <w:t>://</w:t>
              </w:r>
              <w:r>
                <w:rPr>
                  <w:rFonts w:eastAsia="Times New Roman" w:cs="Times New Roman"/>
                  <w:color w:val="0563C1"/>
                  <w:sz w:val="28"/>
                  <w:u w:val="single"/>
                  <w:lang w:eastAsia="zh-CN"/>
                </w:rPr>
                <w:t>pvm</w:t>
              </w:r>
              <w:r>
                <w:rPr>
                  <w:rFonts w:eastAsia="Times New Roman" w:cs="Times New Roman"/>
                  <w:color w:val="0563C1"/>
                  <w:sz w:val="28"/>
                  <w:u w:val="single"/>
                  <w:lang w:val="ru-RU" w:eastAsia="zh-CN"/>
                </w:rPr>
                <w:t>.</w:t>
              </w:r>
              <w:r>
                <w:rPr>
                  <w:rFonts w:eastAsia="Times New Roman" w:cs="Times New Roman"/>
                  <w:color w:val="0563C1"/>
                  <w:sz w:val="28"/>
                  <w:u w:val="single"/>
                  <w:lang w:eastAsia="zh-CN"/>
                </w:rPr>
                <w:t>dp</w:t>
              </w:r>
              <w:r>
                <w:rPr>
                  <w:rFonts w:eastAsia="Times New Roman" w:cs="Times New Roman"/>
                  <w:color w:val="0563C1"/>
                  <w:sz w:val="28"/>
                  <w:u w:val="single"/>
                  <w:lang w:val="ru-RU" w:eastAsia="zh-CN"/>
                </w:rPr>
                <w:t>.</w:t>
              </w:r>
              <w:r>
                <w:rPr>
                  <w:rFonts w:eastAsia="Times New Roman" w:cs="Times New Roman"/>
                  <w:color w:val="0563C1"/>
                  <w:sz w:val="28"/>
                  <w:u w:val="single"/>
                  <w:lang w:eastAsia="zh-CN"/>
                </w:rPr>
                <w:t>court</w:t>
              </w:r>
              <w:r>
                <w:rPr>
                  <w:rFonts w:eastAsia="Times New Roman" w:cs="Times New Roman"/>
                  <w:color w:val="0563C1"/>
                  <w:sz w:val="28"/>
                  <w:u w:val="single"/>
                  <w:lang w:val="ru-RU" w:eastAsia="zh-CN"/>
                </w:rPr>
                <w:t>.</w:t>
              </w:r>
              <w:r>
                <w:rPr>
                  <w:rFonts w:eastAsia="Times New Roman" w:cs="Times New Roman"/>
                  <w:color w:val="0563C1"/>
                  <w:sz w:val="28"/>
                  <w:u w:val="single"/>
                  <w:lang w:eastAsia="zh-CN"/>
                </w:rPr>
                <w:t>gov</w:t>
              </w:r>
              <w:r>
                <w:rPr>
                  <w:rFonts w:eastAsia="Times New Roman" w:cs="Times New Roman"/>
                  <w:color w:val="0563C1"/>
                  <w:sz w:val="28"/>
                  <w:u w:val="single"/>
                  <w:lang w:val="ru-RU" w:eastAsia="zh-CN"/>
                </w:rPr>
                <w:t>.</w:t>
              </w:r>
              <w:r>
                <w:rPr>
                  <w:rFonts w:eastAsia="Times New Roman" w:cs="Times New Roman"/>
                  <w:color w:val="0563C1"/>
                  <w:sz w:val="28"/>
                  <w:u w:val="single"/>
                  <w:lang w:eastAsia="zh-CN"/>
                </w:rPr>
                <w:t>ua</w:t>
              </w:r>
            </w:hyperlink>
          </w:p>
          <w:p w:rsidR="00FE4D7F" w:rsidRDefault="00FE4D7F" w:rsidP="005632D3">
            <w:r>
              <w:rPr>
                <w:rFonts w:eastAsia="Times New Roman" w:cs="Times New Roman"/>
                <w:color w:val="000000"/>
                <w:sz w:val="28"/>
                <w:lang w:eastAsia="zh-CN"/>
              </w:rPr>
              <w:t xml:space="preserve">E-mail: </w:t>
            </w:r>
            <w:hyperlink r:id="rId6" w:history="1">
              <w:r>
                <w:rPr>
                  <w:rFonts w:eastAsia="Times New Roman" w:cs="Times New Roman"/>
                  <w:color w:val="0563C1"/>
                  <w:sz w:val="28"/>
                  <w:u w:val="single"/>
                  <w:lang w:eastAsia="zh-CN"/>
                </w:rPr>
                <w:t>inbox@pvm.dp.court.gov.ua</w:t>
              </w:r>
            </w:hyperlink>
          </w:p>
          <w:p w:rsidR="00FE4D7F" w:rsidRDefault="00FE4D7F" w:rsidP="005632D3">
            <w:pPr>
              <w:rPr>
                <w:rFonts w:eastAsia="Times New Roman" w:cs="Times New Roman"/>
                <w:color w:val="000000"/>
                <w:sz w:val="28"/>
                <w:lang w:eastAsia="zh-CN"/>
              </w:rPr>
            </w:pPr>
            <w:r>
              <w:rPr>
                <w:rFonts w:eastAsia="Times New Roman" w:cs="Times New Roman"/>
                <w:color w:val="000000"/>
                <w:sz w:val="28"/>
                <w:lang w:eastAsia="zh-CN"/>
              </w:rPr>
              <w:t>Телефони: 095-329-85-42</w:t>
            </w:r>
          </w:p>
          <w:p w:rsidR="00FE4D7F" w:rsidRDefault="00FE4D7F" w:rsidP="005632D3">
            <w:pPr>
              <w:pStyle w:val="a3"/>
              <w:rPr>
                <w:rFonts w:cs="Times New Roman"/>
                <w:color w:val="1C1C1C"/>
                <w:sz w:val="28"/>
                <w:szCs w:val="28"/>
                <w:lang w:val="uk-UA"/>
              </w:rPr>
            </w:pPr>
          </w:p>
        </w:tc>
      </w:tr>
      <w:tr w:rsidR="00FE4D7F" w:rsidTr="005632D3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D7F" w:rsidRDefault="00FE4D7F" w:rsidP="005632D3">
            <w:pPr>
              <w:pStyle w:val="a3"/>
              <w:jc w:val="right"/>
            </w:pPr>
            <w:r>
              <w:rPr>
                <w:rFonts w:cs="Times New Roman"/>
                <w:b/>
                <w:bCs/>
                <w:color w:val="1C1C1C"/>
                <w:sz w:val="28"/>
                <w:szCs w:val="28"/>
                <w:lang w:val="uk-UA"/>
              </w:rPr>
              <w:t>Позивач:</w:t>
            </w:r>
          </w:p>
        </w:tc>
        <w:tc>
          <w:tcPr>
            <w:tcW w:w="63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D7F" w:rsidRDefault="00FE4D7F" w:rsidP="005632D3">
            <w:pPr>
              <w:rPr>
                <w:rFonts w:eastAsia="Times New Roman" w:cs="Times New Roman"/>
                <w:b/>
                <w:sz w:val="28"/>
                <w:szCs w:val="28"/>
                <w:lang w:val="uk-UA" w:eastAsia="ar-SA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uk-UA" w:eastAsia="ar-SA"/>
              </w:rPr>
              <w:t>ПІБ</w:t>
            </w:r>
            <w:r>
              <w:rPr>
                <w:rFonts w:eastAsia="Times New Roman" w:cs="Times New Roman"/>
                <w:b/>
                <w:sz w:val="28"/>
                <w:szCs w:val="28"/>
                <w:lang w:val="uk-UA" w:eastAsia="ar-SA"/>
              </w:rPr>
              <w:t>,</w:t>
            </w:r>
          </w:p>
          <w:p w:rsidR="00FE4D7F" w:rsidRDefault="00FE4D7F" w:rsidP="005632D3">
            <w:pPr>
              <w:rPr>
                <w:rFonts w:eastAsia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eastAsia="Times New Roman" w:cs="Times New Roman"/>
                <w:sz w:val="28"/>
                <w:szCs w:val="28"/>
                <w:lang w:val="uk-UA" w:eastAsia="ar-SA"/>
              </w:rPr>
              <w:t>__________</w:t>
            </w:r>
            <w:r>
              <w:rPr>
                <w:rFonts w:eastAsia="Times New Roman" w:cs="Times New Roman"/>
                <w:sz w:val="28"/>
                <w:szCs w:val="28"/>
                <w:lang w:val="uk-UA" w:eastAsia="ar-SA"/>
              </w:rPr>
              <w:t xml:space="preserve"> року народження</w:t>
            </w:r>
          </w:p>
          <w:p w:rsidR="00FE4D7F" w:rsidRDefault="00FE4D7F" w:rsidP="005632D3">
            <w:pPr>
              <w:rPr>
                <w:rFonts w:eastAsia="Times New Roman" w:cs="Times New Roman"/>
                <w:b/>
                <w:sz w:val="28"/>
                <w:szCs w:val="28"/>
                <w:lang w:val="uk-UA" w:eastAsia="ar-SA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uk-UA" w:eastAsia="ar-SA"/>
              </w:rPr>
              <w:t>Адреса реєстрації:</w:t>
            </w:r>
          </w:p>
          <w:p w:rsidR="00FE4D7F" w:rsidRPr="008820E4" w:rsidRDefault="00FE4D7F" w:rsidP="005632D3">
            <w:pPr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514</w:t>
            </w:r>
            <w:r>
              <w:rPr>
                <w:sz w:val="28"/>
                <w:szCs w:val="28"/>
                <w:lang w:val="uk-UA"/>
              </w:rPr>
              <w:t>00</w:t>
            </w:r>
            <w:r>
              <w:rPr>
                <w:rFonts w:eastAsia="Times New Roman" w:cs="Times New Roman"/>
                <w:sz w:val="28"/>
                <w:szCs w:val="28"/>
                <w:lang w:val="uk-UA" w:eastAsia="ar-SA"/>
              </w:rPr>
              <w:t>,</w:t>
            </w:r>
            <w:r>
              <w:rPr>
                <w:rFonts w:eastAsia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val="uk-UA" w:eastAsia="ar-SA"/>
              </w:rPr>
              <w:t xml:space="preserve">Дніпропетровська обл., м. Павлоград, вул. </w:t>
            </w:r>
            <w:r>
              <w:rPr>
                <w:rFonts w:eastAsia="Times New Roman" w:cs="Times New Roman"/>
                <w:sz w:val="28"/>
                <w:szCs w:val="28"/>
                <w:lang w:val="uk-UA" w:eastAsia="ar-SA"/>
              </w:rPr>
              <w:t>__________________________________</w:t>
            </w:r>
            <w:r>
              <w:rPr>
                <w:rFonts w:eastAsia="Times New Roman" w:cs="Times New Roman"/>
                <w:sz w:val="28"/>
                <w:szCs w:val="28"/>
                <w:lang w:val="uk-UA" w:eastAsia="ar-SA"/>
              </w:rPr>
              <w:t>;</w:t>
            </w:r>
          </w:p>
          <w:p w:rsidR="00FE4D7F" w:rsidRPr="008820E4" w:rsidRDefault="00FE4D7F" w:rsidP="005632D3">
            <w:pPr>
              <w:rPr>
                <w:lang w:val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uk-UA" w:eastAsia="ar-SA"/>
              </w:rPr>
              <w:t>ІПН:</w:t>
            </w:r>
            <w:r>
              <w:rPr>
                <w:rFonts w:eastAsia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val="uk-UA" w:eastAsia="ar-SA"/>
              </w:rPr>
              <w:t>_________________</w:t>
            </w:r>
            <w:r>
              <w:rPr>
                <w:rFonts w:eastAsia="Times New Roman" w:cs="Times New Roman"/>
                <w:sz w:val="28"/>
                <w:szCs w:val="28"/>
                <w:lang w:val="uk-UA" w:eastAsia="ar-SA"/>
              </w:rPr>
              <w:t>;</w:t>
            </w:r>
          </w:p>
          <w:p w:rsidR="00FE4D7F" w:rsidRDefault="00FE4D7F" w:rsidP="005632D3">
            <w:pPr>
              <w:rPr>
                <w:rFonts w:eastAsia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eastAsia="Times New Roman" w:cs="Times New Roman"/>
                <w:sz w:val="28"/>
                <w:szCs w:val="28"/>
                <w:lang w:val="uk-UA" w:eastAsia="ar-SA"/>
              </w:rPr>
              <w:t xml:space="preserve">Серія та номер паспорта: </w:t>
            </w:r>
            <w:r>
              <w:rPr>
                <w:rFonts w:eastAsia="Times New Roman" w:cs="Times New Roman"/>
                <w:sz w:val="28"/>
                <w:szCs w:val="28"/>
                <w:lang w:val="uk-UA" w:eastAsia="ar-SA"/>
              </w:rPr>
              <w:t>________________</w:t>
            </w:r>
            <w:r>
              <w:rPr>
                <w:rFonts w:eastAsia="Times New Roman" w:cs="Times New Roman"/>
                <w:sz w:val="28"/>
                <w:szCs w:val="28"/>
                <w:lang w:val="uk-UA" w:eastAsia="ar-SA"/>
              </w:rPr>
              <w:t>;</w:t>
            </w:r>
          </w:p>
          <w:p w:rsidR="00FE4D7F" w:rsidRDefault="00FE4D7F" w:rsidP="005632D3">
            <w:pPr>
              <w:rPr>
                <w:rFonts w:eastAsia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eastAsia="Times New Roman" w:cs="Times New Roman"/>
                <w:sz w:val="28"/>
                <w:szCs w:val="28"/>
                <w:lang w:val="uk-UA" w:eastAsia="ar-SA"/>
              </w:rPr>
              <w:t>Електронна пошта: відсутня;</w:t>
            </w:r>
          </w:p>
          <w:p w:rsidR="00FE4D7F" w:rsidRDefault="00FE4D7F" w:rsidP="005632D3">
            <w:pPr>
              <w:rPr>
                <w:rFonts w:eastAsia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eastAsia="Times New Roman" w:cs="Times New Roman"/>
                <w:sz w:val="28"/>
                <w:szCs w:val="28"/>
                <w:lang w:val="uk-UA" w:eastAsia="ar-SA"/>
              </w:rPr>
              <w:t>Офіційна електронна адреса: відсутня</w:t>
            </w:r>
          </w:p>
          <w:p w:rsidR="00FE4D7F" w:rsidRDefault="00FE4D7F" w:rsidP="005632D3">
            <w:pPr>
              <w:rPr>
                <w:rFonts w:eastAsia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eastAsia="Times New Roman" w:cs="Times New Roman"/>
                <w:sz w:val="28"/>
                <w:szCs w:val="28"/>
                <w:lang w:val="uk-UA" w:eastAsia="ar-SA"/>
              </w:rPr>
              <w:t>тел. 0</w:t>
            </w:r>
            <w:r>
              <w:rPr>
                <w:rFonts w:eastAsia="Times New Roman" w:cs="Times New Roman"/>
                <w:sz w:val="28"/>
                <w:szCs w:val="28"/>
                <w:lang w:val="uk-UA" w:eastAsia="ar-SA"/>
              </w:rPr>
              <w:t>_____________</w:t>
            </w:r>
            <w:r>
              <w:rPr>
                <w:rFonts w:eastAsia="Times New Roman" w:cs="Times New Roman"/>
                <w:sz w:val="28"/>
                <w:szCs w:val="28"/>
                <w:lang w:val="uk-UA" w:eastAsia="ar-SA"/>
              </w:rPr>
              <w:t>.</w:t>
            </w:r>
          </w:p>
          <w:p w:rsidR="00FE4D7F" w:rsidRDefault="00FE4D7F" w:rsidP="005632D3">
            <w:pPr>
              <w:pStyle w:val="a3"/>
              <w:rPr>
                <w:lang w:val="ru-RU"/>
              </w:rPr>
            </w:pPr>
          </w:p>
        </w:tc>
      </w:tr>
    </w:tbl>
    <w:p w:rsidR="00FE4D7F" w:rsidRDefault="00FE4D7F" w:rsidP="00FE4D7F">
      <w:pPr>
        <w:pStyle w:val="Standard"/>
        <w:jc w:val="center"/>
        <w:rPr>
          <w:b/>
          <w:sz w:val="36"/>
          <w:szCs w:val="36"/>
          <w:lang w:val="uk-UA"/>
        </w:rPr>
      </w:pPr>
    </w:p>
    <w:p w:rsidR="00FE4D7F" w:rsidRDefault="00FE4D7F" w:rsidP="00FE4D7F">
      <w:pPr>
        <w:pStyle w:val="Standard"/>
        <w:rPr>
          <w:b/>
          <w:sz w:val="36"/>
          <w:szCs w:val="36"/>
          <w:lang w:val="uk-UA"/>
        </w:rPr>
      </w:pPr>
    </w:p>
    <w:p w:rsidR="00FE4D7F" w:rsidRDefault="00FE4D7F" w:rsidP="00FE4D7F">
      <w:pPr>
        <w:pStyle w:val="Standard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Клопотання</w:t>
      </w:r>
    </w:p>
    <w:p w:rsidR="00FE4D7F" w:rsidRDefault="00FE4D7F" w:rsidP="00FE4D7F">
      <w:pPr>
        <w:pStyle w:val="Standard"/>
        <w:jc w:val="center"/>
        <w:rPr>
          <w:b/>
          <w:sz w:val="28"/>
          <w:szCs w:val="28"/>
          <w:lang w:val="uk-UA"/>
        </w:rPr>
      </w:pPr>
    </w:p>
    <w:p w:rsidR="00FE4D7F" w:rsidRDefault="00FE4D7F" w:rsidP="00FE4D7F">
      <w:pPr>
        <w:pStyle w:val="Standard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справи за моєї відсутності</w:t>
      </w:r>
    </w:p>
    <w:p w:rsidR="00FE4D7F" w:rsidRDefault="00FE4D7F" w:rsidP="00FE4D7F">
      <w:pPr>
        <w:pStyle w:val="Standard"/>
        <w:jc w:val="center"/>
        <w:rPr>
          <w:b/>
          <w:sz w:val="28"/>
          <w:szCs w:val="28"/>
          <w:lang w:val="uk-UA"/>
        </w:rPr>
      </w:pPr>
    </w:p>
    <w:p w:rsidR="00FE4D7F" w:rsidRDefault="00FE4D7F" w:rsidP="00FE4D7F">
      <w:pPr>
        <w:pStyle w:val="Standard"/>
        <w:ind w:firstLine="850"/>
        <w:jc w:val="both"/>
        <w:rPr>
          <w:sz w:val="28"/>
          <w:szCs w:val="28"/>
          <w:lang w:val="uk-UA"/>
        </w:rPr>
      </w:pPr>
    </w:p>
    <w:p w:rsidR="00FE4D7F" w:rsidRPr="008820E4" w:rsidRDefault="00FE4D7F" w:rsidP="00FE4D7F">
      <w:pPr>
        <w:rPr>
          <w:lang w:val="uk-UA"/>
        </w:rPr>
      </w:pPr>
      <w:r>
        <w:rPr>
          <w:b/>
          <w:bCs/>
          <w:sz w:val="28"/>
          <w:szCs w:val="28"/>
          <w:lang w:val="uk-UA"/>
        </w:rPr>
        <w:t xml:space="preserve">До Павлоградського міськрайонного суду Дніпропетровської області </w:t>
      </w:r>
      <w:r>
        <w:rPr>
          <w:rFonts w:cs="Times New Roman"/>
          <w:b/>
          <w:bCs/>
          <w:i/>
          <w:color w:val="1C1C1C"/>
          <w:sz w:val="28"/>
          <w:szCs w:val="28"/>
          <w:lang w:val="uk-UA"/>
        </w:rPr>
        <w:t xml:space="preserve">мною подана позовна заява </w:t>
      </w:r>
      <w:r>
        <w:rPr>
          <w:rFonts w:eastAsia="Calibri" w:cs="Times New Roman"/>
          <w:b/>
          <w:kern w:val="0"/>
          <w:sz w:val="28"/>
          <w:szCs w:val="28"/>
          <w:lang w:val="uk-UA" w:bidi="ar-SA"/>
        </w:rPr>
        <w:t xml:space="preserve">про розірвання шлюбу, Відповідач - </w:t>
      </w:r>
      <w:r>
        <w:rPr>
          <w:rFonts w:eastAsia="Times New Roman" w:cs="Times New Roman"/>
          <w:b/>
          <w:sz w:val="28"/>
          <w:szCs w:val="28"/>
          <w:lang w:val="uk-UA" w:eastAsia="ar-SA"/>
        </w:rPr>
        <w:t xml:space="preserve"> ОСОБА 2</w:t>
      </w:r>
      <w:r>
        <w:rPr>
          <w:rFonts w:eastAsia="Calibri" w:cs="Times New Roman"/>
          <w:b/>
          <w:kern w:val="0"/>
          <w:sz w:val="28"/>
          <w:szCs w:val="28"/>
          <w:lang w:val="uk-UA" w:bidi="ar-SA"/>
        </w:rPr>
        <w:t>.</w:t>
      </w:r>
    </w:p>
    <w:p w:rsidR="00FE4D7F" w:rsidRDefault="00FE4D7F" w:rsidP="00FE4D7F">
      <w:pPr>
        <w:pStyle w:val="Standard"/>
        <w:ind w:firstLine="850"/>
        <w:jc w:val="both"/>
        <w:rPr>
          <w:rFonts w:eastAsia="Calibri" w:cs="Times New Roman"/>
          <w:b/>
          <w:kern w:val="0"/>
          <w:sz w:val="28"/>
          <w:szCs w:val="28"/>
          <w:lang w:val="uk-UA" w:bidi="ar-SA"/>
        </w:rPr>
      </w:pPr>
    </w:p>
    <w:p w:rsidR="00FE4D7F" w:rsidRDefault="00FE4D7F" w:rsidP="00FE4D7F">
      <w:pPr>
        <w:pStyle w:val="Standard"/>
        <w:ind w:firstLine="850"/>
        <w:jc w:val="both"/>
        <w:rPr>
          <w:rFonts w:eastAsia="Calibri" w:cs="Times New Roman"/>
          <w:kern w:val="0"/>
          <w:sz w:val="28"/>
          <w:szCs w:val="28"/>
          <w:lang w:val="uk-UA" w:bidi="ar-SA"/>
        </w:rPr>
      </w:pPr>
      <w:r>
        <w:rPr>
          <w:rFonts w:eastAsia="Calibri" w:cs="Times New Roman"/>
          <w:kern w:val="0"/>
          <w:sz w:val="28"/>
          <w:szCs w:val="28"/>
          <w:lang w:val="uk-UA" w:bidi="ar-SA"/>
        </w:rPr>
        <w:t>Повідомляю, що я проходжу військову службу в м. Києві, тому не маю змоги прийняти участь в судовому засіданні (копія додається).</w:t>
      </w:r>
    </w:p>
    <w:p w:rsidR="00FE4D7F" w:rsidRDefault="00FE4D7F" w:rsidP="00FE4D7F">
      <w:pPr>
        <w:pStyle w:val="Standard"/>
        <w:ind w:firstLine="850"/>
        <w:jc w:val="both"/>
        <w:rPr>
          <w:rFonts w:eastAsia="Calibri" w:cs="Times New Roman"/>
          <w:b/>
          <w:kern w:val="0"/>
          <w:sz w:val="28"/>
          <w:szCs w:val="28"/>
          <w:lang w:val="uk-UA" w:bidi="ar-SA"/>
        </w:rPr>
      </w:pPr>
    </w:p>
    <w:p w:rsidR="00FE4D7F" w:rsidRPr="008820E4" w:rsidRDefault="00FE4D7F" w:rsidP="00FE4D7F">
      <w:pPr>
        <w:pStyle w:val="Standard"/>
        <w:ind w:firstLine="850"/>
        <w:jc w:val="both"/>
        <w:rPr>
          <w:lang w:val="ru-RU"/>
        </w:rPr>
      </w:pPr>
      <w:r>
        <w:rPr>
          <w:rFonts w:eastAsia="Calibri" w:cs="Times New Roman"/>
          <w:b/>
          <w:kern w:val="0"/>
          <w:sz w:val="28"/>
          <w:szCs w:val="28"/>
          <w:lang w:val="uk-UA" w:bidi="ar-SA"/>
        </w:rPr>
        <w:t>Я повторно наполягаю на тому, щоб Шановний Суд не надавав строк на примирення сторін та розглянув справу у мою відсутність.</w:t>
      </w:r>
    </w:p>
    <w:p w:rsidR="00FE4D7F" w:rsidRDefault="00FE4D7F" w:rsidP="00FE4D7F">
      <w:pPr>
        <w:pStyle w:val="Standard"/>
        <w:ind w:firstLine="850"/>
        <w:jc w:val="both"/>
        <w:rPr>
          <w:lang w:val="ru-RU"/>
        </w:rPr>
      </w:pPr>
    </w:p>
    <w:p w:rsidR="00FE4D7F" w:rsidRDefault="00FE4D7F" w:rsidP="00FE4D7F">
      <w:pPr>
        <w:pStyle w:val="Standard"/>
        <w:ind w:firstLine="8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Позовні вимоги підтримую. Права позивача у цивільному судочинстві відомі і зрозумілі. Проти заочного розгляду справи не заперечую.</w:t>
      </w:r>
    </w:p>
    <w:p w:rsidR="00FE4D7F" w:rsidRDefault="00FE4D7F" w:rsidP="00FE4D7F">
      <w:pPr>
        <w:pStyle w:val="Standard"/>
        <w:ind w:firstLine="850"/>
        <w:jc w:val="both"/>
        <w:rPr>
          <w:sz w:val="28"/>
          <w:szCs w:val="28"/>
          <w:lang w:val="uk-UA"/>
        </w:rPr>
      </w:pPr>
    </w:p>
    <w:p w:rsidR="00FE4D7F" w:rsidRPr="008820E4" w:rsidRDefault="00FE4D7F" w:rsidP="00FE4D7F">
      <w:pPr>
        <w:spacing w:before="120"/>
        <w:ind w:firstLine="851"/>
        <w:jc w:val="both"/>
        <w:rPr>
          <w:lang w:val="ru-RU"/>
        </w:rPr>
      </w:pPr>
      <w:r>
        <w:rPr>
          <w:rFonts w:cs="Times New Roman"/>
          <w:b/>
          <w:color w:val="333333"/>
          <w:sz w:val="28"/>
          <w:szCs w:val="28"/>
          <w:lang w:val="ru-RU"/>
        </w:rPr>
        <w:t>Згідно ч.3 ст.211 ЦПК України «</w:t>
      </w:r>
      <w:r>
        <w:rPr>
          <w:rFonts w:cs="Times New Roman"/>
          <w:sz w:val="28"/>
          <w:szCs w:val="28"/>
          <w:shd w:val="clear" w:color="auto" w:fill="FFFFFF"/>
          <w:lang w:val="ru-RU"/>
        </w:rPr>
        <w:t>Учасник справи має право заявити клопотання про розгляд справи за його відсутності. Якщо таке клопотання заявили всі учасники справи, судовий розгляд справи здійснюється на підставі наявних у суду матеріалів</w:t>
      </w:r>
      <w:r>
        <w:rPr>
          <w:rFonts w:cs="Times New Roman"/>
          <w:b/>
          <w:color w:val="333333"/>
          <w:sz w:val="28"/>
          <w:szCs w:val="28"/>
          <w:lang w:val="ru-RU"/>
        </w:rPr>
        <w:t>».</w:t>
      </w:r>
      <w:r>
        <w:rPr>
          <w:rFonts w:cs="Times New Roman"/>
          <w:b/>
          <w:sz w:val="28"/>
          <w:szCs w:val="28"/>
          <w:lang w:val="ru-RU"/>
        </w:rPr>
        <w:t xml:space="preserve"> </w:t>
      </w:r>
    </w:p>
    <w:p w:rsidR="00FE4D7F" w:rsidRDefault="00FE4D7F" w:rsidP="00FE4D7F">
      <w:pPr>
        <w:pStyle w:val="Standard"/>
        <w:ind w:firstLine="850"/>
        <w:jc w:val="both"/>
        <w:rPr>
          <w:sz w:val="28"/>
          <w:szCs w:val="28"/>
          <w:lang w:val="ru-RU"/>
        </w:rPr>
      </w:pPr>
    </w:p>
    <w:p w:rsidR="00FE4D7F" w:rsidRDefault="00FE4D7F" w:rsidP="00FE4D7F">
      <w:pPr>
        <w:pStyle w:val="Standard"/>
        <w:ind w:firstLine="850"/>
        <w:jc w:val="both"/>
        <w:rPr>
          <w:sz w:val="28"/>
          <w:szCs w:val="28"/>
          <w:lang w:val="uk-UA"/>
        </w:rPr>
      </w:pPr>
    </w:p>
    <w:p w:rsidR="00FE4D7F" w:rsidRDefault="00FE4D7F" w:rsidP="00FE4D7F">
      <w:pPr>
        <w:pStyle w:val="Standard"/>
        <w:ind w:firstLine="8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Зважаючи на вищевикладене, керуючись ст. 43, 211 ЦПК України</w:t>
      </w:r>
    </w:p>
    <w:p w:rsidR="00FE4D7F" w:rsidRDefault="00FE4D7F" w:rsidP="00FE4D7F">
      <w:pPr>
        <w:pStyle w:val="Standard"/>
        <w:ind w:firstLine="850"/>
        <w:jc w:val="both"/>
        <w:rPr>
          <w:sz w:val="28"/>
          <w:szCs w:val="28"/>
          <w:lang w:val="uk-UA"/>
        </w:rPr>
      </w:pPr>
    </w:p>
    <w:p w:rsidR="00FE4D7F" w:rsidRDefault="00FE4D7F" w:rsidP="00FE4D7F">
      <w:pPr>
        <w:pStyle w:val="Standard"/>
        <w:ind w:firstLine="85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ПРОШУ:</w:t>
      </w:r>
    </w:p>
    <w:p w:rsidR="00FE4D7F" w:rsidRPr="008820E4" w:rsidRDefault="00FE4D7F" w:rsidP="00FE4D7F">
      <w:pPr>
        <w:pStyle w:val="Standard"/>
        <w:ind w:firstLine="850"/>
        <w:jc w:val="both"/>
        <w:rPr>
          <w:lang w:val="ru-RU"/>
        </w:rPr>
      </w:pPr>
      <w:r>
        <w:rPr>
          <w:sz w:val="28"/>
          <w:szCs w:val="28"/>
          <w:lang w:val="uk-UA"/>
        </w:rPr>
        <w:t xml:space="preserve">1. </w:t>
      </w:r>
      <w:r>
        <w:rPr>
          <w:rFonts w:eastAsia="Mangal"/>
          <w:color w:val="000000"/>
          <w:sz w:val="28"/>
          <w:szCs w:val="30"/>
          <w:lang w:val="uk-UA" w:eastAsia="hi-IN"/>
        </w:rPr>
        <w:t xml:space="preserve">Цивільну справу </w:t>
      </w:r>
      <w:r>
        <w:rPr>
          <w:rFonts w:eastAsia="Mangal"/>
          <w:color w:val="000000"/>
          <w:sz w:val="28"/>
          <w:szCs w:val="28"/>
          <w:lang w:val="uk-UA" w:eastAsia="hi-IN"/>
        </w:rPr>
        <w:t xml:space="preserve">за моїм позовом до </w:t>
      </w:r>
      <w:r>
        <w:rPr>
          <w:rFonts w:eastAsia="Times New Roman" w:cs="Times New Roman"/>
          <w:b/>
          <w:sz w:val="28"/>
          <w:szCs w:val="28"/>
          <w:lang w:val="uk-UA" w:eastAsia="ar-SA"/>
        </w:rPr>
        <w:t>ОСОБА 2</w:t>
      </w:r>
      <w:r>
        <w:rPr>
          <w:rFonts w:eastAsia="Mangal"/>
          <w:color w:val="000000"/>
          <w:sz w:val="28"/>
          <w:szCs w:val="28"/>
          <w:lang w:val="uk-UA" w:eastAsia="hi-IN"/>
        </w:rPr>
        <w:t xml:space="preserve"> про розірвання шлюбу </w:t>
      </w:r>
      <w:r>
        <w:rPr>
          <w:rFonts w:eastAsia="Mangal"/>
          <w:b/>
          <w:color w:val="000000"/>
          <w:sz w:val="28"/>
          <w:szCs w:val="30"/>
          <w:lang w:val="uk-UA" w:eastAsia="hi-IN"/>
        </w:rPr>
        <w:t>розглянути за моєї відсутності.</w:t>
      </w:r>
    </w:p>
    <w:p w:rsidR="00FE4D7F" w:rsidRDefault="00FE4D7F" w:rsidP="00FE4D7F">
      <w:pPr>
        <w:pStyle w:val="Standard"/>
        <w:ind w:firstLine="850"/>
        <w:jc w:val="both"/>
        <w:rPr>
          <w:rFonts w:eastAsia="Mangal"/>
          <w:b/>
          <w:color w:val="000000"/>
          <w:sz w:val="28"/>
          <w:szCs w:val="30"/>
          <w:lang w:val="uk-UA" w:eastAsia="hi-IN"/>
        </w:rPr>
      </w:pPr>
    </w:p>
    <w:p w:rsidR="00FE4D7F" w:rsidRDefault="00FE4D7F" w:rsidP="00FE4D7F">
      <w:pPr>
        <w:pStyle w:val="Standard"/>
        <w:ind w:firstLine="850"/>
        <w:jc w:val="both"/>
        <w:rPr>
          <w:rFonts w:eastAsia="Mangal"/>
          <w:b/>
          <w:color w:val="000000"/>
          <w:sz w:val="28"/>
          <w:szCs w:val="30"/>
          <w:lang w:val="uk-UA" w:eastAsia="hi-IN"/>
        </w:rPr>
      </w:pPr>
      <w:r>
        <w:rPr>
          <w:rFonts w:eastAsia="Mangal"/>
          <w:b/>
          <w:color w:val="000000"/>
          <w:sz w:val="28"/>
          <w:szCs w:val="30"/>
          <w:lang w:val="uk-UA" w:eastAsia="hi-IN"/>
        </w:rPr>
        <w:t>Додатки:</w:t>
      </w:r>
    </w:p>
    <w:p w:rsidR="00FE4D7F" w:rsidRDefault="00FE4D7F" w:rsidP="00FE4D7F">
      <w:pPr>
        <w:pStyle w:val="Standard"/>
        <w:numPr>
          <w:ilvl w:val="0"/>
          <w:numId w:val="1"/>
        </w:numPr>
        <w:jc w:val="both"/>
        <w:rPr>
          <w:rFonts w:eastAsia="Mangal"/>
          <w:b/>
          <w:color w:val="000000"/>
          <w:sz w:val="28"/>
          <w:szCs w:val="30"/>
          <w:lang w:val="uk-UA" w:eastAsia="hi-IN"/>
        </w:rPr>
      </w:pPr>
      <w:r>
        <w:rPr>
          <w:rFonts w:eastAsia="Mangal"/>
          <w:b/>
          <w:color w:val="000000"/>
          <w:sz w:val="28"/>
          <w:szCs w:val="30"/>
          <w:lang w:val="uk-UA" w:eastAsia="hi-IN"/>
        </w:rPr>
        <w:t>Копія______________________________________.</w:t>
      </w:r>
    </w:p>
    <w:p w:rsidR="00FE4D7F" w:rsidRDefault="00FE4D7F" w:rsidP="00FE4D7F">
      <w:pPr>
        <w:pStyle w:val="Standard"/>
        <w:ind w:firstLine="850"/>
        <w:jc w:val="both"/>
        <w:rPr>
          <w:rFonts w:eastAsia="Mangal"/>
          <w:b/>
          <w:color w:val="000000"/>
          <w:sz w:val="28"/>
          <w:szCs w:val="30"/>
          <w:lang w:val="uk-UA" w:eastAsia="hi-IN"/>
        </w:rPr>
      </w:pPr>
    </w:p>
    <w:p w:rsidR="00FE4D7F" w:rsidRDefault="00FE4D7F" w:rsidP="00FE4D7F">
      <w:pPr>
        <w:pStyle w:val="Standard"/>
        <w:ind w:firstLine="850"/>
        <w:jc w:val="both"/>
        <w:rPr>
          <w:rFonts w:eastAsia="Mangal"/>
          <w:b/>
          <w:color w:val="000000"/>
          <w:sz w:val="28"/>
          <w:szCs w:val="30"/>
          <w:lang w:val="uk-UA" w:eastAsia="hi-IN"/>
        </w:rPr>
      </w:pPr>
    </w:p>
    <w:p w:rsidR="00FE4D7F" w:rsidRDefault="00FE4D7F" w:rsidP="00FE4D7F">
      <w:pPr>
        <w:pStyle w:val="Standard"/>
        <w:ind w:firstLine="850"/>
        <w:jc w:val="both"/>
      </w:pPr>
      <w:r>
        <w:rPr>
          <w:rFonts w:eastAsia="Mangal"/>
          <w:b/>
          <w:color w:val="000000"/>
          <w:sz w:val="28"/>
          <w:szCs w:val="30"/>
          <w:lang w:val="uk-UA" w:eastAsia="hi-IN"/>
        </w:rPr>
        <w:t>«_____»_________2020</w:t>
      </w:r>
      <w:r>
        <w:rPr>
          <w:rFonts w:eastAsia="Mangal"/>
          <w:b/>
          <w:color w:val="000000"/>
          <w:sz w:val="28"/>
          <w:szCs w:val="30"/>
          <w:lang w:val="uk-UA" w:eastAsia="hi-IN"/>
        </w:rPr>
        <w:t xml:space="preserve"> р.                     ______________</w:t>
      </w:r>
      <w:r>
        <w:rPr>
          <w:rFonts w:eastAsia="Mangal"/>
          <w:b/>
          <w:color w:val="000000"/>
          <w:sz w:val="28"/>
          <w:szCs w:val="30"/>
          <w:lang w:val="uk-UA" w:eastAsia="hi-IN"/>
        </w:rPr>
        <w:t>ПІБ</w:t>
      </w:r>
      <w:bookmarkStart w:id="0" w:name="_GoBack"/>
      <w:bookmarkEnd w:id="0"/>
    </w:p>
    <w:p w:rsidR="00321ED0" w:rsidRDefault="00321ED0"/>
    <w:sectPr w:rsidR="00321ED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F3ABA"/>
    <w:multiLevelType w:val="multilevel"/>
    <w:tmpl w:val="554834A2"/>
    <w:lvl w:ilvl="0">
      <w:start w:val="1"/>
      <w:numFmt w:val="decimal"/>
      <w:lvlText w:val="%1."/>
      <w:lvlJc w:val="left"/>
      <w:pPr>
        <w:ind w:left="1570" w:hanging="360"/>
      </w:pPr>
    </w:lvl>
    <w:lvl w:ilvl="1">
      <w:start w:val="1"/>
      <w:numFmt w:val="lowerLetter"/>
      <w:lvlText w:val="%2."/>
      <w:lvlJc w:val="left"/>
      <w:pPr>
        <w:ind w:left="2290" w:hanging="360"/>
      </w:pPr>
    </w:lvl>
    <w:lvl w:ilvl="2">
      <w:start w:val="1"/>
      <w:numFmt w:val="lowerRoman"/>
      <w:lvlText w:val="%3."/>
      <w:lvlJc w:val="right"/>
      <w:pPr>
        <w:ind w:left="3010" w:hanging="180"/>
      </w:pPr>
    </w:lvl>
    <w:lvl w:ilvl="3">
      <w:start w:val="1"/>
      <w:numFmt w:val="decimal"/>
      <w:lvlText w:val="%4."/>
      <w:lvlJc w:val="left"/>
      <w:pPr>
        <w:ind w:left="3730" w:hanging="360"/>
      </w:pPr>
    </w:lvl>
    <w:lvl w:ilvl="4">
      <w:start w:val="1"/>
      <w:numFmt w:val="lowerLetter"/>
      <w:lvlText w:val="%5."/>
      <w:lvlJc w:val="left"/>
      <w:pPr>
        <w:ind w:left="4450" w:hanging="360"/>
      </w:pPr>
    </w:lvl>
    <w:lvl w:ilvl="5">
      <w:start w:val="1"/>
      <w:numFmt w:val="lowerRoman"/>
      <w:lvlText w:val="%6."/>
      <w:lvlJc w:val="right"/>
      <w:pPr>
        <w:ind w:left="5170" w:hanging="180"/>
      </w:pPr>
    </w:lvl>
    <w:lvl w:ilvl="6">
      <w:start w:val="1"/>
      <w:numFmt w:val="decimal"/>
      <w:lvlText w:val="%7."/>
      <w:lvlJc w:val="left"/>
      <w:pPr>
        <w:ind w:left="5890" w:hanging="360"/>
      </w:pPr>
    </w:lvl>
    <w:lvl w:ilvl="7">
      <w:start w:val="1"/>
      <w:numFmt w:val="lowerLetter"/>
      <w:lvlText w:val="%8."/>
      <w:lvlJc w:val="left"/>
      <w:pPr>
        <w:ind w:left="6610" w:hanging="360"/>
      </w:pPr>
    </w:lvl>
    <w:lvl w:ilvl="8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F0E"/>
    <w:rsid w:val="00321ED0"/>
    <w:rsid w:val="00410F0E"/>
    <w:rsid w:val="00FE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8F9F0"/>
  <w15:chartTrackingRefBased/>
  <w15:docId w15:val="{4B269F1C-4CC6-4ADD-9A3F-924593117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E4D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E4D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a3">
    <w:name w:val="Вміст таблиці"/>
    <w:basedOn w:val="Standard"/>
    <w:rsid w:val="00FE4D7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box@pvm.dp.court.gov.ua" TargetMode="External"/><Relationship Id="rId5" Type="http://schemas.openxmlformats.org/officeDocument/2006/relationships/hyperlink" Target="https://pvm.dp.court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1479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2020-02-04T16:03:00Z</dcterms:created>
  <dcterms:modified xsi:type="dcterms:W3CDTF">2020-02-04T16:05:00Z</dcterms:modified>
</cp:coreProperties>
</file>