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A6B" w:rsidRPr="004B661B" w:rsidRDefault="004A5A6B" w:rsidP="004B661B">
      <w:pPr>
        <w:pBdr>
          <w:bottom w:val="single" w:sz="6" w:space="0" w:color="A2A9B1"/>
        </w:pBd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3"/>
          <w:szCs w:val="43"/>
          <w:lang w:eastAsia="uk-UA"/>
        </w:rPr>
      </w:pPr>
      <w:bookmarkStart w:id="0" w:name="_GoBack"/>
      <w:r w:rsidRPr="004B661B">
        <w:rPr>
          <w:rFonts w:ascii="Times New Roman" w:eastAsia="Times New Roman" w:hAnsi="Times New Roman" w:cs="Times New Roman"/>
          <w:color w:val="000000"/>
          <w:kern w:val="36"/>
          <w:sz w:val="43"/>
          <w:szCs w:val="43"/>
          <w:lang w:eastAsia="uk-UA"/>
        </w:rPr>
        <w:t xml:space="preserve">Дії у випадку оформлення кредиту на </w:t>
      </w:r>
      <w:r w:rsidR="00C0296C" w:rsidRPr="004B661B">
        <w:rPr>
          <w:rFonts w:ascii="Times New Roman" w:eastAsia="Times New Roman" w:hAnsi="Times New Roman" w:cs="Times New Roman"/>
          <w:color w:val="000000"/>
          <w:kern w:val="36"/>
          <w:sz w:val="43"/>
          <w:szCs w:val="43"/>
          <w:lang w:eastAsia="uk-UA"/>
        </w:rPr>
        <w:t>втрачений</w:t>
      </w:r>
      <w:r w:rsidR="00C0296C" w:rsidRPr="004B661B">
        <w:rPr>
          <w:rFonts w:ascii="Times New Roman" w:eastAsia="Times New Roman" w:hAnsi="Times New Roman" w:cs="Times New Roman"/>
          <w:color w:val="000000"/>
          <w:kern w:val="36"/>
          <w:sz w:val="43"/>
          <w:szCs w:val="43"/>
          <w:lang w:eastAsia="uk-UA"/>
        </w:rPr>
        <w:t xml:space="preserve"> </w:t>
      </w:r>
      <w:r w:rsidR="00053D14">
        <w:rPr>
          <w:rFonts w:ascii="Times New Roman" w:eastAsia="Times New Roman" w:hAnsi="Times New Roman" w:cs="Times New Roman"/>
          <w:color w:val="000000"/>
          <w:kern w:val="36"/>
          <w:sz w:val="43"/>
          <w:szCs w:val="43"/>
          <w:lang w:val="en-US" w:eastAsia="uk-UA"/>
        </w:rPr>
        <w:t>(</w:t>
      </w:r>
      <w:r w:rsidRPr="004B661B">
        <w:rPr>
          <w:rFonts w:ascii="Times New Roman" w:eastAsia="Times New Roman" w:hAnsi="Times New Roman" w:cs="Times New Roman"/>
          <w:color w:val="000000"/>
          <w:kern w:val="36"/>
          <w:sz w:val="43"/>
          <w:szCs w:val="43"/>
          <w:lang w:eastAsia="uk-UA"/>
        </w:rPr>
        <w:t>викрадений</w:t>
      </w:r>
      <w:r w:rsidR="00053D14">
        <w:rPr>
          <w:rFonts w:ascii="Times New Roman" w:eastAsia="Times New Roman" w:hAnsi="Times New Roman" w:cs="Times New Roman"/>
          <w:color w:val="000000"/>
          <w:kern w:val="36"/>
          <w:sz w:val="43"/>
          <w:szCs w:val="43"/>
          <w:lang w:val="en-US" w:eastAsia="uk-UA"/>
        </w:rPr>
        <w:t>)</w:t>
      </w:r>
      <w:r w:rsidR="00C0296C">
        <w:rPr>
          <w:rFonts w:ascii="Times New Roman" w:eastAsia="Times New Roman" w:hAnsi="Times New Roman" w:cs="Times New Roman"/>
          <w:color w:val="000000"/>
          <w:kern w:val="36"/>
          <w:sz w:val="43"/>
          <w:szCs w:val="43"/>
          <w:lang w:val="en-US" w:eastAsia="uk-UA"/>
        </w:rPr>
        <w:t xml:space="preserve"> </w:t>
      </w:r>
      <w:r w:rsidRPr="004B661B">
        <w:rPr>
          <w:rFonts w:ascii="Times New Roman" w:eastAsia="Times New Roman" w:hAnsi="Times New Roman" w:cs="Times New Roman"/>
          <w:color w:val="000000"/>
          <w:kern w:val="36"/>
          <w:sz w:val="43"/>
          <w:szCs w:val="43"/>
          <w:lang w:eastAsia="uk-UA"/>
        </w:rPr>
        <w:t>паспорт</w:t>
      </w:r>
    </w:p>
    <w:bookmarkEnd w:id="0"/>
    <w:p w:rsidR="004A5A6B" w:rsidRPr="004B661B" w:rsidRDefault="004A5A6B" w:rsidP="007C5361">
      <w:pPr>
        <w:pBdr>
          <w:bottom w:val="single" w:sz="6" w:space="0" w:color="A2A9B1"/>
        </w:pBdr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4B661B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Нормативна база</w:t>
      </w:r>
    </w:p>
    <w:p w:rsidR="004A5A6B" w:rsidRPr="00E32A39" w:rsidRDefault="00D12337" w:rsidP="007C5361">
      <w:pPr>
        <w:numPr>
          <w:ilvl w:val="0"/>
          <w:numId w:val="2"/>
        </w:num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5" w:history="1">
        <w:r w:rsidR="004A5A6B" w:rsidRPr="00E32A39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Конституція України</w:t>
        </w:r>
      </w:hyperlink>
    </w:p>
    <w:p w:rsidR="004A5A6B" w:rsidRPr="00E32A39" w:rsidRDefault="00D12337" w:rsidP="007C5361">
      <w:pPr>
        <w:numPr>
          <w:ilvl w:val="0"/>
          <w:numId w:val="2"/>
        </w:num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6" w:history="1">
        <w:r w:rsidR="004A5A6B" w:rsidRPr="00E32A39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Кримінальний кодекс України</w:t>
        </w:r>
      </w:hyperlink>
    </w:p>
    <w:p w:rsidR="004A5A6B" w:rsidRPr="00E32A39" w:rsidRDefault="00D12337" w:rsidP="007C5361">
      <w:pPr>
        <w:numPr>
          <w:ilvl w:val="0"/>
          <w:numId w:val="2"/>
        </w:num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7" w:history="1">
        <w:r w:rsidR="004A5A6B" w:rsidRPr="00E32A39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Цивільний кодекс України</w:t>
        </w:r>
      </w:hyperlink>
    </w:p>
    <w:p w:rsidR="004A5A6B" w:rsidRPr="00E32A39" w:rsidRDefault="00D12337" w:rsidP="007C5361">
      <w:pPr>
        <w:numPr>
          <w:ilvl w:val="0"/>
          <w:numId w:val="2"/>
        </w:num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8" w:history="1">
        <w:r w:rsidR="004A5A6B" w:rsidRPr="00E32A39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Цивільно процесуальний кодекс України</w:t>
        </w:r>
      </w:hyperlink>
    </w:p>
    <w:p w:rsidR="004A5A6B" w:rsidRPr="0089270F" w:rsidRDefault="00117D3E" w:rsidP="007C5361">
      <w:pPr>
        <w:pBdr>
          <w:bottom w:val="single" w:sz="6" w:space="0" w:color="A2A9B1"/>
        </w:pBdr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Загальна інформація</w:t>
      </w:r>
    </w:p>
    <w:p w:rsidR="004A5A6B" w:rsidRPr="00E32A39" w:rsidRDefault="0089270F" w:rsidP="007C536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32A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В останні роки </w:t>
      </w:r>
      <w:r w:rsidR="007C2B1B" w:rsidRPr="00E32A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набула</w:t>
      </w:r>
      <w:r w:rsidR="005A6C52" w:rsidRPr="00E32A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розповсюдження </w:t>
      </w:r>
      <w:r w:rsidR="007C2B1B" w:rsidRPr="00E32A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ситуація</w:t>
      </w:r>
      <w:r w:rsidR="005A6C52" w:rsidRPr="00E32A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, коли на викрадений (втрачений паспорт) або з використанням копії відповідного документи на громадян в банках або фінансових установах </w:t>
      </w:r>
      <w:r w:rsidR="007C2B1B" w:rsidRPr="00E32A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укладаються кредитні договори. </w:t>
      </w:r>
      <w:r w:rsidR="00CE4014" w:rsidRPr="00E32A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Як наслідок, </w:t>
      </w:r>
      <w:r w:rsidR="001D0C3B" w:rsidRPr="00E32A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на г</w:t>
      </w:r>
      <w:r w:rsidR="00974D9A" w:rsidRPr="00E32A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ромадян лягає тягар доказування, що вони такий кредит не оформлювали.</w:t>
      </w:r>
    </w:p>
    <w:p w:rsidR="004A5A6B" w:rsidRPr="004B661B" w:rsidRDefault="00974D9A" w:rsidP="007C5361">
      <w:pPr>
        <w:pBdr>
          <w:bottom w:val="single" w:sz="6" w:space="0" w:color="A2A9B1"/>
        </w:pBdr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Алгоритм дій у в</w:t>
      </w:r>
      <w:r w:rsidR="006D01AF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ипадку </w:t>
      </w:r>
      <w:r w:rsidR="00840FFE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втрати</w:t>
      </w:r>
      <w:r w:rsidR="006D01AF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паспорт</w:t>
      </w:r>
      <w:r w:rsidR="00840FFE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а, щоб унеможливити його використання в шахрайських цілях </w:t>
      </w:r>
    </w:p>
    <w:p w:rsidR="006C046B" w:rsidRPr="00E32A39" w:rsidRDefault="004C1ACE" w:rsidP="006C046B">
      <w:pPr>
        <w:pStyle w:val="a3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32A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Звернутися до поліції із заявою про втрату паспорта</w:t>
      </w:r>
      <w:r w:rsidR="006C046B" w:rsidRPr="00E32A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та отримати витяг з Єдиного реєстру досудових розслідувань</w:t>
      </w:r>
      <w:r w:rsidR="00E94B61" w:rsidRPr="00E32A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</w:p>
    <w:p w:rsidR="00F7512A" w:rsidRPr="00D95160" w:rsidRDefault="00E94B61" w:rsidP="00094C83">
      <w:pPr>
        <w:pStyle w:val="a3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uk-UA"/>
        </w:rPr>
      </w:pPr>
      <w:r w:rsidRPr="00D9516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Звернутися до </w:t>
      </w:r>
      <w:r w:rsidR="00F7200B" w:rsidRPr="00D9516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територіального органу </w:t>
      </w:r>
      <w:r w:rsidRPr="00D9516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Державної міграційної служби України </w:t>
      </w:r>
      <w:r w:rsidR="00DF03EC" w:rsidRPr="00D9516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з метою отримання нового паспорта. </w:t>
      </w:r>
    </w:p>
    <w:p w:rsidR="00D95160" w:rsidRPr="00D95160" w:rsidRDefault="00D95160" w:rsidP="00D95160">
      <w:pPr>
        <w:pStyle w:val="a3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85A11" w:rsidRPr="00E32A39" w:rsidTr="00585A11">
        <w:tc>
          <w:tcPr>
            <w:tcW w:w="9629" w:type="dxa"/>
          </w:tcPr>
          <w:p w:rsidR="007240D0" w:rsidRPr="00E32A39" w:rsidRDefault="00585A11" w:rsidP="007240D0">
            <w:pPr>
              <w:pStyle w:val="a3"/>
              <w:spacing w:before="120" w:after="120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E32A3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 xml:space="preserve">Увага! </w:t>
            </w:r>
            <w:r w:rsidRPr="00E32A3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З метою мінімізацію майбутніх ризиків продовження використання викраден</w:t>
            </w:r>
            <w:r w:rsidR="00940218" w:rsidRPr="00E32A3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 xml:space="preserve">ого (втраченого) паспорта можна пересвідчитися </w:t>
            </w:r>
            <w:r w:rsidR="00886EBD" w:rsidRPr="00E32A3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 xml:space="preserve">про його внесення до </w:t>
            </w:r>
            <w:r w:rsidR="0007547D" w:rsidRPr="00E32A3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 xml:space="preserve">бази викрадених та втрачених документів за посиланням: </w:t>
            </w:r>
            <w:hyperlink r:id="rId9" w:history="1">
              <w:r w:rsidR="0007547D" w:rsidRPr="00E32A3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https://wanted.mvs.gov.ua/passport/</w:t>
              </w:r>
            </w:hyperlink>
            <w:r w:rsidR="00F7200B" w:rsidRPr="00E32A3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 xml:space="preserve">. </w:t>
            </w:r>
          </w:p>
          <w:p w:rsidR="00585A11" w:rsidRPr="00E32A39" w:rsidRDefault="00F7200B" w:rsidP="007240D0">
            <w:pPr>
              <w:pStyle w:val="a3"/>
              <w:spacing w:before="120" w:after="120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E32A3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 xml:space="preserve">У випадку, якщо інформація про викрадений (втрачений) паспорт відсутня в даній базі, необхідно запросити відповідну інформацію в територіальному органі Державної міграційної служби України. </w:t>
            </w:r>
          </w:p>
        </w:tc>
      </w:tr>
    </w:tbl>
    <w:p w:rsidR="00437780" w:rsidRPr="00E32A39" w:rsidRDefault="00BE37A7" w:rsidP="001F6DD8">
      <w:pPr>
        <w:pStyle w:val="a3"/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32A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Перевірити власну кредитну історію, запросивши таку інформацію он-лайн на </w:t>
      </w:r>
      <w:proofErr w:type="spellStart"/>
      <w:r w:rsidRPr="00E32A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вебсторінці</w:t>
      </w:r>
      <w:proofErr w:type="spellEnd"/>
      <w:r w:rsidRPr="00E32A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:</w:t>
      </w:r>
    </w:p>
    <w:p w:rsidR="00BE37A7" w:rsidRPr="00E32A39" w:rsidRDefault="00BE37A7" w:rsidP="00BE37A7">
      <w:pPr>
        <w:pStyle w:val="a3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32A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Українського бюро кредитних історій</w:t>
      </w:r>
      <w:r w:rsidR="0027219D" w:rsidRPr="00E32A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;</w:t>
      </w:r>
      <w:r w:rsidR="00D95160" w:rsidRPr="00E32A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</w:p>
    <w:p w:rsidR="0027219D" w:rsidRPr="00E32A39" w:rsidRDefault="00531E2F" w:rsidP="00BE37A7">
      <w:pPr>
        <w:pStyle w:val="a3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32A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Міжнародного бюро кредитних історій; </w:t>
      </w:r>
    </w:p>
    <w:p w:rsidR="00531E2F" w:rsidRPr="00E32A39" w:rsidRDefault="00531E2F" w:rsidP="00BE37A7">
      <w:pPr>
        <w:pStyle w:val="a3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32A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Першого українського бюро кредитних історій; </w:t>
      </w:r>
    </w:p>
    <w:p w:rsidR="00531E2F" w:rsidRPr="00E32A39" w:rsidRDefault="00531E2F" w:rsidP="00BE37A7">
      <w:pPr>
        <w:pStyle w:val="a3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32A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Українського кредитного бюро. </w:t>
      </w:r>
    </w:p>
    <w:p w:rsidR="00DA6986" w:rsidRPr="00E32A39" w:rsidRDefault="00DE3FC9" w:rsidP="00BE37A7">
      <w:pPr>
        <w:pStyle w:val="a3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32A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Така інформація (довідка) може надаватися безкоштовно раз на рік, повторно – від 25 до 50 гривень.</w:t>
      </w:r>
    </w:p>
    <w:p w:rsidR="00DE3FC9" w:rsidRPr="00E32A39" w:rsidRDefault="00DE3FC9" w:rsidP="00BE37A7">
      <w:pPr>
        <w:pStyle w:val="a3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585A11" w:rsidRPr="00E32A39" w:rsidRDefault="00B6357C" w:rsidP="001F6DD8">
      <w:pPr>
        <w:pStyle w:val="a3"/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32A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У випадку виявлення в кредитній історій </w:t>
      </w:r>
      <w:r w:rsidR="005E31BF" w:rsidRPr="00E32A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заборгованості, до якої громадянин не має відношення, необхідно негайно </w:t>
      </w:r>
      <w:r w:rsidR="0083478B" w:rsidRPr="00E32A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</w:t>
      </w:r>
      <w:r w:rsidR="005E31BF" w:rsidRPr="00E32A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вернутися</w:t>
      </w:r>
      <w:r w:rsidR="001F6DD8" w:rsidRPr="00E32A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="0083478B" w:rsidRPr="00E32A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до банківської</w:t>
      </w:r>
      <w:r w:rsidR="005E31BF" w:rsidRPr="00E32A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уст</w:t>
      </w:r>
      <w:r w:rsidR="0083478B" w:rsidRPr="00E32A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анови</w:t>
      </w:r>
      <w:r w:rsidR="00D827D6" w:rsidRPr="00E32A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, </w:t>
      </w:r>
      <w:r w:rsidR="005E31BF" w:rsidRPr="00E32A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де зареєстрована відповідна заборгованість</w:t>
      </w:r>
      <w:r w:rsidR="0083478B" w:rsidRPr="00E32A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, з’ясувати на якій підставі вона утворилася. У разі </w:t>
      </w:r>
      <w:r w:rsidR="008247AC" w:rsidRPr="00E32A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виявлення, що</w:t>
      </w:r>
      <w:r w:rsidR="005B0ED5" w:rsidRPr="00E32A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кредитна заборгованість</w:t>
      </w:r>
      <w:r w:rsidR="005E31BF" w:rsidRPr="00E32A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="005B0ED5" w:rsidRPr="00E32A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виникла </w:t>
      </w:r>
      <w:r w:rsidR="0025229C" w:rsidRPr="00E32A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 використанням втраченого</w:t>
      </w:r>
      <w:r w:rsidR="005E31BF" w:rsidRPr="00E32A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паспорта</w:t>
      </w:r>
      <w:r w:rsidR="0025229C" w:rsidRPr="00E32A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, потрібно </w:t>
      </w:r>
      <w:r w:rsidR="0025229C" w:rsidRPr="00E32A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lastRenderedPageBreak/>
        <w:t>письмово повідомити банк про втрату паспорту шляхом написання відповідної заяви.</w:t>
      </w:r>
      <w:r w:rsidR="00D827D6" w:rsidRPr="00E32A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</w:p>
    <w:p w:rsidR="00D95160" w:rsidRPr="00D95160" w:rsidRDefault="00AD7CAF" w:rsidP="009F2374">
      <w:pPr>
        <w:pStyle w:val="a3"/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9516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Якщо банк відмовляється </w:t>
      </w:r>
      <w:r w:rsidR="00CD14EB" w:rsidRPr="00D9516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зняти заборгованість, особа має право захистити свої права звернувшись до суду</w:t>
      </w:r>
      <w:r w:rsidR="00DC3B26" w:rsidRPr="00D9516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з позовною заявою про визнання недійсним кредитного договору (договору позики)</w:t>
      </w:r>
      <w:r w:rsidR="00CD60EE" w:rsidRPr="00D9516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. </w:t>
      </w:r>
    </w:p>
    <w:p w:rsidR="00DC3B26" w:rsidRPr="00D95160" w:rsidRDefault="00DC3B26" w:rsidP="009F2374">
      <w:pPr>
        <w:pStyle w:val="a3"/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9516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У випадку задоволення судом вимог щодо визнання </w:t>
      </w:r>
      <w:r w:rsidR="005439C8" w:rsidRPr="00D9516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договору недійсним потрібно </w:t>
      </w:r>
      <w:r w:rsidR="008E3CFF" w:rsidRPr="00D9516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повідомити </w:t>
      </w:r>
      <w:r w:rsidR="005439C8" w:rsidRPr="00D9516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бюро кредитних історій</w:t>
      </w:r>
      <w:r w:rsidR="009D01BF" w:rsidRPr="00D9516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з метою оскарження наявної</w:t>
      </w:r>
      <w:r w:rsidR="008E3CFF" w:rsidRPr="00D9516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, додавши як доказ копію рішення суду</w:t>
      </w:r>
      <w:r w:rsidR="009D01BF" w:rsidRPr="00D9516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</w:p>
    <w:p w:rsidR="004A5A6B" w:rsidRPr="004B661B" w:rsidRDefault="008E3CFF" w:rsidP="007C5361">
      <w:pPr>
        <w:pBdr>
          <w:bottom w:val="single" w:sz="6" w:space="0" w:color="A2A9B1"/>
        </w:pBdr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Зразок позовної заяви про визнання кредитного договору недійсним</w:t>
      </w:r>
    </w:p>
    <w:p w:rsidR="004A5A6B" w:rsidRPr="004B661B" w:rsidRDefault="00B90F4B" w:rsidP="007C5361">
      <w:pPr>
        <w:pBdr>
          <w:bottom w:val="single" w:sz="6" w:space="0" w:color="A2A9B1"/>
        </w:pBdr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Судова практика</w:t>
      </w:r>
    </w:p>
    <w:p w:rsidR="004F6CD9" w:rsidRPr="004B661B" w:rsidRDefault="00D12337" w:rsidP="007C5361">
      <w:pPr>
        <w:jc w:val="both"/>
        <w:rPr>
          <w:rFonts w:ascii="Times New Roman" w:hAnsi="Times New Roman" w:cs="Times New Roman"/>
        </w:rPr>
      </w:pPr>
    </w:p>
    <w:sectPr w:rsidR="004F6CD9" w:rsidRPr="004B66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A2BC1"/>
    <w:multiLevelType w:val="multilevel"/>
    <w:tmpl w:val="9EC0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987F86"/>
    <w:multiLevelType w:val="hybridMultilevel"/>
    <w:tmpl w:val="0E3E9EE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43CA1"/>
    <w:multiLevelType w:val="multilevel"/>
    <w:tmpl w:val="5EF6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3E557A"/>
    <w:multiLevelType w:val="multilevel"/>
    <w:tmpl w:val="E0EE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AC0087"/>
    <w:multiLevelType w:val="hybridMultilevel"/>
    <w:tmpl w:val="E3364A9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26"/>
    <w:rsid w:val="00053D14"/>
    <w:rsid w:val="0007547D"/>
    <w:rsid w:val="00117D3E"/>
    <w:rsid w:val="001D0C3B"/>
    <w:rsid w:val="001F6DD8"/>
    <w:rsid w:val="0025229C"/>
    <w:rsid w:val="002648A6"/>
    <w:rsid w:val="0027219D"/>
    <w:rsid w:val="003273DA"/>
    <w:rsid w:val="00437780"/>
    <w:rsid w:val="00483945"/>
    <w:rsid w:val="004A5A6B"/>
    <w:rsid w:val="004B661B"/>
    <w:rsid w:val="004C1ACE"/>
    <w:rsid w:val="004F499A"/>
    <w:rsid w:val="00531E2F"/>
    <w:rsid w:val="005439C8"/>
    <w:rsid w:val="00585A11"/>
    <w:rsid w:val="005A6C52"/>
    <w:rsid w:val="005B0ED5"/>
    <w:rsid w:val="005E31BF"/>
    <w:rsid w:val="005E4AA7"/>
    <w:rsid w:val="006C046B"/>
    <w:rsid w:val="006D01AF"/>
    <w:rsid w:val="007240D0"/>
    <w:rsid w:val="007C2B1B"/>
    <w:rsid w:val="007C5361"/>
    <w:rsid w:val="007E087A"/>
    <w:rsid w:val="008247AC"/>
    <w:rsid w:val="0083478B"/>
    <w:rsid w:val="00840FFE"/>
    <w:rsid w:val="00871798"/>
    <w:rsid w:val="00886EBD"/>
    <w:rsid w:val="0089270F"/>
    <w:rsid w:val="008C06DB"/>
    <w:rsid w:val="008E3CFF"/>
    <w:rsid w:val="00940218"/>
    <w:rsid w:val="00974D9A"/>
    <w:rsid w:val="009D01BF"/>
    <w:rsid w:val="00AD7CAF"/>
    <w:rsid w:val="00B6357C"/>
    <w:rsid w:val="00B90F4B"/>
    <w:rsid w:val="00BE37A7"/>
    <w:rsid w:val="00C0296C"/>
    <w:rsid w:val="00CD14EB"/>
    <w:rsid w:val="00CD60EE"/>
    <w:rsid w:val="00CE4014"/>
    <w:rsid w:val="00D12337"/>
    <w:rsid w:val="00D8105B"/>
    <w:rsid w:val="00D827D6"/>
    <w:rsid w:val="00D95160"/>
    <w:rsid w:val="00DA6986"/>
    <w:rsid w:val="00DC3B26"/>
    <w:rsid w:val="00DE3FC9"/>
    <w:rsid w:val="00DF03EC"/>
    <w:rsid w:val="00E32A39"/>
    <w:rsid w:val="00E41026"/>
    <w:rsid w:val="00E82C5D"/>
    <w:rsid w:val="00E94B61"/>
    <w:rsid w:val="00EF1FF5"/>
    <w:rsid w:val="00F7200B"/>
    <w:rsid w:val="00F7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7381"/>
  <w15:chartTrackingRefBased/>
  <w15:docId w15:val="{BE50AFD6-3344-4CFC-8B9F-A96D8B51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ACE"/>
    <w:pPr>
      <w:ind w:left="720"/>
      <w:contextualSpacing/>
    </w:pPr>
  </w:style>
  <w:style w:type="table" w:styleId="a4">
    <w:name w:val="Table Grid"/>
    <w:basedOn w:val="a1"/>
    <w:uiPriority w:val="39"/>
    <w:rsid w:val="00585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754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9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2924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953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main/1618-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main/435-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341-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main/254%D0%BA/96-%D0%B2%D1%8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anted.mvs.gov.ua/passport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Наталя</dc:creator>
  <cp:keywords/>
  <dc:description/>
  <cp:lastModifiedBy>Іван Федоренко</cp:lastModifiedBy>
  <cp:revision>8</cp:revision>
  <dcterms:created xsi:type="dcterms:W3CDTF">2020-02-24T14:35:00Z</dcterms:created>
  <dcterms:modified xsi:type="dcterms:W3CDTF">2020-03-20T12:16:00Z</dcterms:modified>
</cp:coreProperties>
</file>