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57" w:rsidRPr="005C4157" w:rsidRDefault="005C4157" w:rsidP="005C4157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</w:pPr>
      <w:r w:rsidRPr="005C4157">
        <w:rPr>
          <w:rFonts w:ascii="Arial" w:eastAsia="Times New Roman" w:hAnsi="Arial" w:cs="Arial"/>
          <w:b/>
          <w:bCs/>
          <w:color w:val="000000"/>
          <w:sz w:val="29"/>
          <w:szCs w:val="29"/>
          <w:lang w:val="ru-UA" w:eastAsia="ru-UA"/>
        </w:rPr>
        <w:t>Зразок №3. Договір про надання охоронних послуг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"__" ________ 201__ р місто Харків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___________________________________, яке діє на підставі Ліцензії на право здійснення охоронної діяльності ____________________________________в особі ___________________________, який діє на підставі </w:t>
      </w: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br/>
        <w:t>______________________ у подальшому «Виконавець», з одного боку, і ________________________________________ в особі ______________________ яка діє на підставі________________, названа у подальшому "Замовник", з іншого боку, разом -"Сторони", уклали цей договір (далі - Договір) про наступне: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 Предмет договору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1. «Виконавець» надає, а «Замовник» приймає та сплачує надані «Виконавцем» послуги по охороні відокремлених приміщень, будівель, ділянок «Замовника» вказаних у додатку № 1 до договору, далі у тексті - "Об'єкт".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2. Обов'язковою умовою на час укладення та здійснення договору є наявність у "Замовника" повноважень на його володіння (користування) "Об'єктом" (у формі права власності, права на повне господарське відання, оперативне управління, оренда, лізинг, доручення тощо), у особи, яка підписує договір повноважень на укладення договорів відповідно Статуту "Замовника" та чинного законодавства, відомості про що надаються «Виконавцю», в завіреній "Замовником" письмовій формі.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3. Подання «Виконавця» про необхідність додержання встановленого режиму охорони та здійснення заходів по зміцненню технічного стану “Об’єкту”, є обов'язковими для розгляду та виконання "Замовником". </w:t>
      </w: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II. Сума договору та умови розрахунку</w:t>
      </w: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 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1. Сума оплати за послуги, які надаються відповідно цього договору становить: ______________________________________в місяць без ПДВ.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2. Оплата за послуги, які надаються здійснюється щомісячно платіжними дорученнями "Замовника", що здаються в установу банку не пізніше 25 числа поточного місяця.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3. Послуга передбачена цим договором вважається наданою якісно і в повному обсязі, якщо протягом місяця у якому вона надавалась, від «Замовника» не надходило письмових претензій. 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4. Акт виконаних робіт підписується Сторонами в кінці кожного календарного місяця, а також по закінченню терміну дії договору.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III. Обов'язки сторін</w:t>
      </w: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br/>
      </w:r>
      <w:r w:rsidRPr="005C4157">
        <w:rPr>
          <w:rFonts w:ascii="Arial" w:eastAsia="Times New Roman" w:hAnsi="Arial" w:cs="Arial"/>
          <w:i/>
          <w:iCs/>
          <w:color w:val="252525"/>
          <w:sz w:val="21"/>
          <w:szCs w:val="21"/>
          <w:lang w:val="ru-UA" w:eastAsia="ru-UA"/>
        </w:rPr>
        <w:t>3.1. ОБОВ'ЯЗКИ "Виконавця"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1. Забезпечувати у межах наданих повноважень наступні заходи, спрямовані на попередження правопорушень та крадіжок на «Об'єкті» «Замовника», шляхом: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1.1. приймання під охорону вказаних у додатку № 1 "Об'єктів".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1.2. здійснення контролю за цілісністю "об'єкта" та схоронністю майна, що на ньому зберігається;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1.3. здійснення на "Об'єкті" запровадженого "Замовником" пропускного режиму, у тому числі не допускання проникнення на "Об'єкт" сторонніх осіб;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1.4. припинення шляхом здійснення заходів оперативного реагування на безпосередні правопорушення проти майна "Замовника" на "Об'єкті;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2. Забезпечувати дотримання встановлених правил пожежної безпеки на постах силами охоронців під час несення ними служби, а у випадку виявлення на об'єкті пожежі або спрацювання охоронно-пожежної сигналізації негайно повідомити про це пожежну частину, вжити можливих заходів по ліквідації пожежі.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3. При виявленні охоронцями ознак проникнення сторонніх осіб на "Об'єкт" вжити заходів по їх затриманню.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lastRenderedPageBreak/>
        <w:t>4. Забезпечувати недоторканності місця вчинення протиправних дій проти майна "Замовника" на "Об'єкті" до прибуття представників правоохоронних органів.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t>5. Не допускати розголошення відомостей щодо діяльності "Замовника", які стали відомі його працівникам під час виконання ними обов'язків передбачених цим договором.</w:t>
      </w:r>
      <w:r w:rsidRPr="005C4157"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  <w:br/>
      </w:r>
      <w:r w:rsidRPr="005C4157">
        <w:rPr>
          <w:rFonts w:ascii="Arial" w:eastAsia="Times New Roman" w:hAnsi="Arial" w:cs="Arial"/>
          <w:i/>
          <w:iCs/>
          <w:color w:val="252525"/>
          <w:sz w:val="24"/>
          <w:szCs w:val="24"/>
          <w:lang w:val="ru-UA" w:eastAsia="ru-UA"/>
        </w:rPr>
        <w:t>3.2. Обов'язки замовника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 Здійснювати визначені актами обстеження та договором заходи необхідні для зміцнення технічного стану "Об'єкта», створювати належні умови для забезпечення збереження товарно-матеріальних цінностей та сприяти "Виконавцю" при виконанні ним своїх завдань, а також в удосконаленні організації охорони "Об'єкта" та зміцненні пропускного і внутрішньо об'єктного режимів.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 Перед здаванням "Об'єкта" під охорону :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2.1. Вимикати електроприлади, інші джерела вогню та системи водопостачання у аварійному стані.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2.2. Замикати на замки зовнішні двері складів, виробничих цехів, та інших службових приміщень.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3. Залучати уповноважених представників "Виконавця" до роботи комісії по зняттю залишків та визначення суми збитку, заподіяного майну "Замовника" внаслідок неналежного виконання (невиконання) "Виконавцем" зобов'язань за договором.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4. Повідомляти "Виконавця" в строк за 10 діб до початку робіт про проведення капітального ремонту приміщень або переобладнанню "Об'єкта", про зміну на ньому режиму, профілю робіт, появі нових або заміні місць зберігання цінностей, а також про проведення заходів, внаслідок яких може виникнути необхідність зміни характеру заходів пов'язаних з попередження правопорушень на «Об'єктах».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5. Знайомити представників «Виконавця» з існуючими на "Об'єкті" правилами з охорони праці, які стосуються здійснення "Виконавцем" своїх функцій, та здійснювати необхідні заходи по створенню безпечних умов праці охоронців "Виконавця".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6. Надавати "Виконавцю" безкоштовно службові та підсобні приміщення, обладнання, інвентар, комунальні послуги (водопостачання, освітлення, опалення, прибирання та ремонт приміщень) для належного виконання покладених на нього функцій.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7. Забезпечувати охоронців місцями обігріву та захисту від непогоди (з оснащенням місць обігріву опалювальними приладами тільки промислового виробництва).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8. Своєчасно вносити плату за послуги "Виконавця".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9. Повідомляти "Виконавця" про всі недоліки та порушення служби особовим складом охоронців для прийняття необхідних заходів.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10. Здавати під охорону зазначені у додатку № 1 "Об'єкти".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7"/>
          <w:szCs w:val="27"/>
          <w:lang w:val="ru-UA" w:eastAsia="ru-UA"/>
        </w:rPr>
        <w:t>ІV.Права сторін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i/>
          <w:iCs/>
          <w:color w:val="252525"/>
          <w:sz w:val="24"/>
          <w:szCs w:val="24"/>
          <w:lang w:val="ru-UA" w:eastAsia="ru-UA"/>
        </w:rPr>
        <w:t>4.1. Права "Виконавця":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 У випадку ненадходження від «Замовника» оплати за послуги передбачені договором, у встановлений пунктом 2 Розділу II цього Договору строк, припинити надання послуг і розірвати Договір.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2. У відповідності до визначених законодавством повноважень, у тому числі за допомогою належних йому технічних засобів відповідно до їх призначення, </w:t>
      </w: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lastRenderedPageBreak/>
        <w:t>фіксувати та документувати події, які можуть мати юридичні наслідки для визначення умов та обсягів відповідальності сторін за цим Договором.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3. Приймати участь у роботі комісій у складі з уповноважених представників "Замовника" та "Виконавця" при обстеженні "Об'єкта" з метою встановлення розмірів майнових збитків, спричинених "Замовнику" через неналежне виконання "Виконавцем" зобов'язань за Договором;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4. Вимагати від "Замовника" створення безпечних умов праці для виконання охоронниками зобов'язань "Виконавця" за Договором, пов'язаних із здійсненням заходів по охороні "Об'єкту".</w:t>
      </w: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br/>
        <w:t>4.2. Права "Замовника"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 Вимагати від "Виконавця" належного виконання його працівниками службових обов'язків відповідно Договору.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 Самостійно призначити довірених осіб для участі в комісії по обстеженню "Об'єкта".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3. Вимагати від "Виконавця" недопущення розголошення ним відомостей щодо діяльності "Замовника", які стали відомі його працівникам під час виконання ними обов'язків передбачених цим договором.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4. Достроково розірвати договір в односторонньому порядку при умові письмового попередження "Виконавця" за 15 днів.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7"/>
          <w:szCs w:val="27"/>
          <w:lang w:val="ru-UA" w:eastAsia="ru-UA"/>
        </w:rPr>
        <w:t>V. Відповідальність "Виконавця"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i/>
          <w:iCs/>
          <w:color w:val="252525"/>
          <w:sz w:val="24"/>
          <w:szCs w:val="24"/>
          <w:lang w:val="ru-UA" w:eastAsia="ru-UA"/>
        </w:rPr>
        <w:t>Порядок визначення обсягів відповідальності "Виконавця"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1."Виконавець" несе майнову відповідальність за збитки, спричинені майну "Замовника", що зберігалось на «Об'єкті», сторонніми особами внаслідок неналежного виконання своїх зобов'язань за Договором згідно з діючим законодавством України.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Факти неналежного виконання "Виконавцем" своїх зобов'язань та розмір збитків, що підлягають відшкодуванню ним, встановлюються у визначеному чинним законодавством порядку.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 "Виконавцем" в установленому порядку відшкодовуються збитки заподіяні розкраданням товарно-матеріальних цінностей здійснене шляхом крадіжки, грабежу, розбійного нападу в результаті неналежного виконання «Виконавцем» обов'язків відповідно договору;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3. Про порушення цілісності «Об'єкта» та заподіяні збитки (пошкодження майна) "Виконавець" сповіщає "Замовника". До прибуття представників органу внутрішніх справ або слідства "Виконавець" забезпечує недоторканість місця події.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4. Факти крадіжки, грабежу, розбою, а також знищення або пошкодження майна "Замовника" сторонніми особами, які проникли на «Об'єкт» з вини "Виконавця", встановлюється органами дізнання, слідства або судом.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5. При наявності письмової заяви "Замовника" про заподіяні збитки, уповноважені представники "Виконавця" зобов'язані брати участь в знятті залишків товарно-матеріальних цінностей та у визначенні розміру цих збитків, які порівнюються з даними бухгалтерського обліку на день події. Зняття залишків товарно-матеріальних цінностей повинно бути проведене терміново по прибутті представників Сторін на місце події.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6. Відшкодування "Замовнику" збитків, допущених з вини "Виконавця" здійснюється за поданням "Замовником" "Виконавцю" постанови органу дізнання, </w:t>
      </w: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lastRenderedPageBreak/>
        <w:t>слідства або вироку суду, який встановив факт крадіжки, грабежу, розбою, а також знищення або пошкодження майна сторонніми особами, котрі проникли на «Об'єкт» з вини "Виконавця".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Розмір збитків має бути підтверджений відповідними документами і розрахунками вартості вкрадених, знищених чи пошкоджених товарно-матеріальних цінностей, грошових коштів, складеними за участю "Виконавця" та звіреними з бухгалтерськими даними. До збитків, що підлягають відшкодуванню, включається вартість викраденого або знищеного майна, розмір зниження у ціні, пошкодження товарно-матеріальних цінностей або витрати пов'язані з відновленням пошкодженого майна.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7. При поверненні "Замовнику" викрадених товарно-матеріальних цінностей присутність уповноважених працівників "Виконавця» є обов'язковою. Вартість, повернутих товарно-матеріальних цінностей вилучається із загальної суми позову "Замовника" до "Виконавця", а раніш сплачена сума за дані цінності повертається "Виконавцю". Якщо частина повернених товарно-матеріальних цінностей виявиться неповноцінною, про це складається акт за участю обох Сторін і компетентних осіб для визначення відсотку придатності вказаних цінностей. У цьому випадку "Виконавець" відшкодовує "Замовнику" розмір уцінки.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8. "Виконавець" несе відповідальність, згідно чинного законодавства за розголошення ним відомостей щодо діяльності "Замовника", які стали відомі працівникам "Виконавця" під час здійснення ними обов'язків, передбачених цим договором.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 xml:space="preserve">9. Претензії по відшкодуванню матеріальних збитків подаються "Замовником" і розглядаються "Виконавцем" згідно з чинним законодавством. 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7"/>
          <w:szCs w:val="27"/>
          <w:lang w:val="ru-UA" w:eastAsia="ru-UA"/>
        </w:rPr>
        <w:t>VI. Умови звільнення «Виконавця» від відповідальності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1."Виконавець" звільняється від відповідальності за заподіяні збитки при відсутності його вини в їх спричиненні.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"Виконавець" не несе відповідальності: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1.2. за майнові збитки, заподіяні "Замовнику" при масових порушеннях громадського порядку;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1.2. за крадіжку товарно-матеріальних цінностей при невиконанні "Замовником" у встановлені двостороннім актом строки вимог по технічному зміцненню "Об'єкта", якщо це стало умовою здійснення крадіжки;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 "Виконавець" не несе відповідальності, якщо збитки на «Об'єкті» нанесені за умов: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2.1. стихійного лиха та пожежі;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2.2. недотримання "Замовником" правил протипожежної безпеки на "Об'єкті";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2.3. екологічних катастроф;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2.4. аварій побутових комунікацій на "Об'єкті", а також правомірного здійснення спеціальними службами, у зв'язку з цим, невідкладних ремонтних чи аварійно-рятувальних робіт;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2.5. правомірного здійснення працівниками уповноважених правоохоронних органів визначених законодавством оперативно-слідчих дій щодо "Об'єкта" та майна, що на ньому зберігається;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lastRenderedPageBreak/>
        <w:t>2.6. спричинення збитків внаслідок дій охоронників в умовах необхідної оборони або крайньої необхідності;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2.7. якщо особа, яка протиправно проникла на "Об'єкт" і нанесла майнову шкоду "Замовнику", затримана безпосередньо на «Об'єкті» або при переслідуванні при втечі з "Об'єкта" та її вина в спричиненні збитків доведена в установленому порядку;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2.8. проникнення на "Об'єкт" сторонніх осіб через місця від укріплення яких, "Замовник" відмовився згідно з актом обстеження "Об'єкта".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3. "Виконавець" звільняється від відповідальності за збитки, розмір яких визначено "Замовником" самостійно без повідомлення "Виконавця" про порушення цілісності "Об'єкта" та/або без участі відповідальних працівників "Виконавця", при відсутності письмового повідомлення останнього про час зняття залишків товарно-матеріальних цінностей та визначення розмірів збитків.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VІІ. Відповідальність "Замовника"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 У випадку несвоєчасної (неповної) оплати відповідно договору нараховується пеня у розмірі подвійної облікової ставки НБУ від суми простроченої плати за кожний день прострочення платежу.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 «Замовник» відшкодовує «Виконавцю» всі витрати понесені останнім при стягненні суми заборгованості за цим договором.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3. "Замовник" несе повну відповідальність за достовірність інформації, наданої "Виконавцю" під час укладення договору щодо володіння (користування) "Об'єктом", та повноважень особи , яка підписую договір.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7"/>
          <w:szCs w:val="27"/>
          <w:lang w:val="ru-UA" w:eastAsia="ru-UA"/>
        </w:rPr>
        <w:t>VIII. Особливі умови договору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 Договір може бути розірваним за домовленістю сторін шляхом підписання двосторонньої угоди.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 Договір може бути достроково розірваний "Виконавцем" в односторонньому порядку у наступних випадках: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2.1. Доведення в установленому порядку факту відсутності у "Замовника" на час укладення договору або втрати під час його виконання повноважень на володіння "Об'єктом" (у формі права власності, права на повне господарське відання, оперативне управління, оренди, лізингу, доручення тощо).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2.2. Якщо "Замовник" не виконав умови розділу II Договору у частині оплати за послуги, які надаються при умові письмового попередження "Замовника" за 5 днів.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2.3. Якщо "Замовником" грубо порушуються вимоги щодо забезпечення безпечних умов праці та особистої безпеки працівників "Виконавця", які виконують функції передбачені договором.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2.4. При виникненні об'єктивних обставин, що перешкоджають продовженню «Виконавцем» обов'язків відповідно договору ( ліквідація «Виконавця», як юридичної особи та інші обставини);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3. У разі невиконання зазначених в актах технічного обстеження "Об'єкта" вимог "Виконавця" по усуненню недоліків у технічному стані "Об'єкту", договір може бути розірваний в односторонньому порядку при умові письмового попередження "Замовника" за 15 днів.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lastRenderedPageBreak/>
        <w:t>4. «Замовник» не заперечує проти залучення „Виконавцем” до надання охоронних послуг третіх осіб, при цьому „Виконавець” залишається відповідальним перед «Замовником» за якість послуг, що надаються відповідно цього договору.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7"/>
          <w:szCs w:val="27"/>
          <w:lang w:val="ru-UA" w:eastAsia="ru-UA"/>
        </w:rPr>
        <w:t>IX. Прикінцеві положення.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1. Цей договір набуває чинності з „__” _______ 201__ року і діє один рік.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Якщо за два місяці до закінчення строку договору жодна з Сторін не вимагатиме його припинення, договір вважається подовженим на тих же умовах на кожний наступний строк.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2.Усі повідомлення, направлені Сторонами одна одній у зв'язку з цією угодою повинні бути здійснені у письмовій формі і мають вважатися поданими належним чином, якщо вони направлені цінним листом з описом вкладення з повідомленням про одержання його адресатом, телеграфом, засобами факсимільного зв'язку, або доставлені і вручені особисто за вказаними юридичними адресами сторін.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3. Усі правовідносини, що виникають або можуть виникнути між Сторонами у зв'язку з цим договором, регулюються виключно чинним законодавством України.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4. Договір з додатками, які є його невід'ємною частиною, складається у двох примірниках, що мають однакову юридичну силу, з яких один примірник знаходиться у "Виконавця", другий - у "Замовника". Невід'ємною частиною цього договору є також всі додаткові угоди до нього за умови, якщо вони складені у письмовій формі і підписані Сторонами.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7"/>
          <w:szCs w:val="27"/>
          <w:lang w:val="ru-UA" w:eastAsia="ru-UA"/>
        </w:rPr>
        <w:t>X. Реквізити сторін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br/>
        <w:t>"Виконавець": ____________________________________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____________________________________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____________________________________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"Замовник": _____________________________________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_____________________________________</w:t>
      </w:r>
    </w:p>
    <w:p w:rsidR="005C4157" w:rsidRPr="005C4157" w:rsidRDefault="005C4157" w:rsidP="005C4157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ru-UA" w:eastAsia="ru-UA"/>
        </w:rPr>
      </w:pPr>
      <w:r w:rsidRPr="005C4157">
        <w:rPr>
          <w:rFonts w:ascii="Arial" w:eastAsia="Times New Roman" w:hAnsi="Arial" w:cs="Arial"/>
          <w:color w:val="252525"/>
          <w:sz w:val="24"/>
          <w:szCs w:val="24"/>
          <w:lang w:val="ru-UA" w:eastAsia="ru-UA"/>
        </w:rPr>
        <w:t>______________________________________</w:t>
      </w:r>
    </w:p>
    <w:p w:rsidR="00017876" w:rsidRPr="005C4157" w:rsidRDefault="00017876" w:rsidP="005C4157">
      <w:bookmarkStart w:id="0" w:name="_GoBack"/>
      <w:bookmarkEnd w:id="0"/>
    </w:p>
    <w:sectPr w:rsidR="00017876" w:rsidRPr="005C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72"/>
    <w:rsid w:val="00017876"/>
    <w:rsid w:val="0047751A"/>
    <w:rsid w:val="005C4157"/>
    <w:rsid w:val="007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0B81-5B4F-4A4A-BE16-ACB5256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pravokator2222</dc:creator>
  <cp:keywords/>
  <dc:description/>
  <cp:lastModifiedBy>pravokator2222</cp:lastModifiedBy>
  <cp:revision>2</cp:revision>
  <dcterms:created xsi:type="dcterms:W3CDTF">2018-08-01T13:59:00Z</dcterms:created>
  <dcterms:modified xsi:type="dcterms:W3CDTF">2018-08-01T13:59:00Z</dcterms:modified>
</cp:coreProperties>
</file>